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E9858" w14:textId="77777777" w:rsidR="009840F0" w:rsidRPr="001C21B8" w:rsidRDefault="00AF63EA" w:rsidP="00D26037">
      <w:pPr>
        <w:pStyle w:val="NoSpacing"/>
        <w:spacing w:line="312" w:lineRule="auto"/>
        <w:ind w:left="720"/>
        <w:jc w:val="both"/>
        <w:rPr>
          <w:rFonts w:ascii="Times New Roman" w:hAnsi="Times New Roman" w:cs="Times New Roman"/>
          <w:b/>
          <w:bCs/>
          <w:i/>
          <w:iCs/>
          <w:sz w:val="24"/>
          <w:szCs w:val="24"/>
        </w:rPr>
      </w:pPr>
      <w:r w:rsidRPr="001C21B8">
        <w:rPr>
          <w:rFonts w:ascii="Times New Roman" w:hAnsi="Times New Roman" w:cs="Times New Roman"/>
          <w:b/>
          <w:bCs/>
          <w:i/>
          <w:iCs/>
          <w:sz w:val="24"/>
          <w:szCs w:val="24"/>
        </w:rPr>
        <w:t xml:space="preserve">                                  Curriculum-Vitae                    </w:t>
      </w:r>
    </w:p>
    <w:p w14:paraId="06272E2E" w14:textId="77777777" w:rsidR="0086167C" w:rsidRPr="001C21B8" w:rsidRDefault="0086167C" w:rsidP="009B402C">
      <w:pPr>
        <w:pStyle w:val="NoSpacing"/>
        <w:spacing w:line="312" w:lineRule="auto"/>
        <w:jc w:val="both"/>
        <w:rPr>
          <w:rFonts w:ascii="Times New Roman" w:hAnsi="Times New Roman" w:cs="Times New Roman"/>
          <w:sz w:val="24"/>
          <w:szCs w:val="24"/>
        </w:rPr>
      </w:pPr>
    </w:p>
    <w:p w14:paraId="282355C2" w14:textId="77777777" w:rsidR="009840F0" w:rsidRPr="001C21B8" w:rsidRDefault="00985E91" w:rsidP="009B402C">
      <w:pPr>
        <w:pStyle w:val="NoSpacing"/>
        <w:spacing w:line="360" w:lineRule="auto"/>
        <w:jc w:val="both"/>
        <w:rPr>
          <w:rFonts w:ascii="Times New Roman" w:hAnsi="Times New Roman" w:cs="Times New Roman"/>
          <w:sz w:val="24"/>
          <w:szCs w:val="24"/>
        </w:rPr>
      </w:pPr>
      <w:r w:rsidRPr="001C21B8">
        <w:rPr>
          <w:rFonts w:ascii="Times New Roman" w:hAnsi="Times New Roman" w:cs="Times New Roman"/>
          <w:sz w:val="24"/>
          <w:szCs w:val="24"/>
        </w:rPr>
        <w:t>Name:</w:t>
      </w:r>
      <w:r w:rsidR="009840F0" w:rsidRPr="001C21B8">
        <w:rPr>
          <w:rFonts w:ascii="Times New Roman" w:hAnsi="Times New Roman" w:cs="Times New Roman"/>
          <w:sz w:val="24"/>
          <w:szCs w:val="24"/>
        </w:rPr>
        <w:tab/>
      </w:r>
      <w:r w:rsidR="009840F0" w:rsidRPr="001C21B8">
        <w:rPr>
          <w:rFonts w:ascii="Times New Roman" w:hAnsi="Times New Roman" w:cs="Times New Roman"/>
          <w:sz w:val="24"/>
          <w:szCs w:val="24"/>
        </w:rPr>
        <w:tab/>
      </w:r>
      <w:r w:rsidR="009840F0" w:rsidRPr="001C21B8">
        <w:rPr>
          <w:rFonts w:ascii="Times New Roman" w:hAnsi="Times New Roman" w:cs="Times New Roman"/>
          <w:sz w:val="24"/>
          <w:szCs w:val="24"/>
        </w:rPr>
        <w:tab/>
      </w:r>
      <w:r w:rsidRPr="001C21B8">
        <w:rPr>
          <w:rFonts w:ascii="Times New Roman" w:hAnsi="Times New Roman" w:cs="Times New Roman"/>
          <w:sz w:val="24"/>
          <w:szCs w:val="24"/>
        </w:rPr>
        <w:t xml:space="preserve">           Dr </w:t>
      </w:r>
      <w:r w:rsidR="009840F0" w:rsidRPr="001C21B8">
        <w:rPr>
          <w:rFonts w:ascii="Times New Roman" w:hAnsi="Times New Roman" w:cs="Times New Roman"/>
          <w:sz w:val="24"/>
          <w:szCs w:val="24"/>
        </w:rPr>
        <w:t>Pallavi Mishra</w:t>
      </w:r>
    </w:p>
    <w:p w14:paraId="6E9DAC0B" w14:textId="77777777" w:rsidR="009840F0" w:rsidRPr="001C21B8" w:rsidRDefault="009840F0" w:rsidP="009B402C">
      <w:pPr>
        <w:pStyle w:val="NoSpacing"/>
        <w:spacing w:line="360" w:lineRule="auto"/>
        <w:jc w:val="both"/>
        <w:rPr>
          <w:rFonts w:ascii="Times New Roman" w:hAnsi="Times New Roman" w:cs="Times New Roman"/>
          <w:sz w:val="24"/>
          <w:szCs w:val="24"/>
        </w:rPr>
      </w:pPr>
      <w:r w:rsidRPr="001C21B8">
        <w:rPr>
          <w:rFonts w:ascii="Times New Roman" w:hAnsi="Times New Roman" w:cs="Times New Roman"/>
          <w:sz w:val="24"/>
          <w:szCs w:val="24"/>
        </w:rPr>
        <w:t xml:space="preserve">Father’s </w:t>
      </w:r>
      <w:r w:rsidR="00985E91" w:rsidRPr="001C21B8">
        <w:rPr>
          <w:rFonts w:ascii="Times New Roman" w:hAnsi="Times New Roman" w:cs="Times New Roman"/>
          <w:sz w:val="24"/>
          <w:szCs w:val="24"/>
        </w:rPr>
        <w:t>Name:</w:t>
      </w:r>
      <w:r w:rsidRPr="001C21B8">
        <w:rPr>
          <w:rFonts w:ascii="Times New Roman" w:hAnsi="Times New Roman" w:cs="Times New Roman"/>
          <w:sz w:val="24"/>
          <w:szCs w:val="24"/>
        </w:rPr>
        <w:tab/>
      </w:r>
      <w:r w:rsidRPr="001C21B8">
        <w:rPr>
          <w:rFonts w:ascii="Times New Roman" w:hAnsi="Times New Roman" w:cs="Times New Roman"/>
          <w:sz w:val="24"/>
          <w:szCs w:val="24"/>
        </w:rPr>
        <w:tab/>
        <w:t>Shri Jai Prakash Mishra</w:t>
      </w:r>
    </w:p>
    <w:p w14:paraId="31DE2785" w14:textId="77777777" w:rsidR="009840F0" w:rsidRPr="001C21B8" w:rsidRDefault="009840F0" w:rsidP="009B402C">
      <w:pPr>
        <w:pStyle w:val="NoSpacing"/>
        <w:spacing w:line="360" w:lineRule="auto"/>
        <w:jc w:val="both"/>
        <w:rPr>
          <w:rFonts w:ascii="Times New Roman" w:hAnsi="Times New Roman" w:cs="Times New Roman"/>
          <w:sz w:val="24"/>
          <w:szCs w:val="24"/>
        </w:rPr>
      </w:pPr>
      <w:r w:rsidRPr="001C21B8">
        <w:rPr>
          <w:rFonts w:ascii="Times New Roman" w:hAnsi="Times New Roman" w:cs="Times New Roman"/>
          <w:sz w:val="24"/>
          <w:szCs w:val="24"/>
        </w:rPr>
        <w:t xml:space="preserve">Mother’s </w:t>
      </w:r>
      <w:r w:rsidR="00985E91" w:rsidRPr="001C21B8">
        <w:rPr>
          <w:rFonts w:ascii="Times New Roman" w:hAnsi="Times New Roman" w:cs="Times New Roman"/>
          <w:sz w:val="24"/>
          <w:szCs w:val="24"/>
        </w:rPr>
        <w:t>Name:</w:t>
      </w:r>
      <w:r w:rsidRPr="001C21B8">
        <w:rPr>
          <w:rFonts w:ascii="Times New Roman" w:hAnsi="Times New Roman" w:cs="Times New Roman"/>
          <w:sz w:val="24"/>
          <w:szCs w:val="24"/>
        </w:rPr>
        <w:tab/>
      </w:r>
      <w:r w:rsidRPr="001C21B8">
        <w:rPr>
          <w:rFonts w:ascii="Times New Roman" w:hAnsi="Times New Roman" w:cs="Times New Roman"/>
          <w:sz w:val="24"/>
          <w:szCs w:val="24"/>
        </w:rPr>
        <w:tab/>
        <w:t>Smt Chandrakanta Mishra</w:t>
      </w:r>
    </w:p>
    <w:p w14:paraId="329EE705" w14:textId="77777777" w:rsidR="009840F0" w:rsidRPr="001C21B8" w:rsidRDefault="009840F0" w:rsidP="009B402C">
      <w:pPr>
        <w:pStyle w:val="NoSpacing"/>
        <w:spacing w:line="360" w:lineRule="auto"/>
        <w:jc w:val="both"/>
        <w:rPr>
          <w:rFonts w:ascii="Times New Roman" w:hAnsi="Times New Roman" w:cs="Times New Roman"/>
          <w:sz w:val="24"/>
          <w:szCs w:val="24"/>
        </w:rPr>
      </w:pPr>
      <w:r w:rsidRPr="001C21B8">
        <w:rPr>
          <w:rFonts w:ascii="Times New Roman" w:hAnsi="Times New Roman" w:cs="Times New Roman"/>
          <w:sz w:val="24"/>
          <w:szCs w:val="24"/>
        </w:rPr>
        <w:t xml:space="preserve">Date of </w:t>
      </w:r>
      <w:r w:rsidR="00985E91" w:rsidRPr="001C21B8">
        <w:rPr>
          <w:rFonts w:ascii="Times New Roman" w:hAnsi="Times New Roman" w:cs="Times New Roman"/>
          <w:sz w:val="24"/>
          <w:szCs w:val="24"/>
        </w:rPr>
        <w:t>Birth:</w:t>
      </w:r>
      <w:r w:rsidRPr="001C21B8">
        <w:rPr>
          <w:rFonts w:ascii="Times New Roman" w:hAnsi="Times New Roman" w:cs="Times New Roman"/>
          <w:sz w:val="24"/>
          <w:szCs w:val="24"/>
        </w:rPr>
        <w:tab/>
      </w:r>
      <w:r w:rsidRPr="001C21B8">
        <w:rPr>
          <w:rFonts w:ascii="Times New Roman" w:hAnsi="Times New Roman" w:cs="Times New Roman"/>
          <w:sz w:val="24"/>
          <w:szCs w:val="24"/>
        </w:rPr>
        <w:tab/>
      </w:r>
      <w:r w:rsidR="00985E91" w:rsidRPr="001C21B8">
        <w:rPr>
          <w:rFonts w:ascii="Times New Roman" w:hAnsi="Times New Roman" w:cs="Times New Roman"/>
          <w:sz w:val="24"/>
          <w:szCs w:val="24"/>
        </w:rPr>
        <w:t xml:space="preserve">           </w:t>
      </w:r>
      <w:r w:rsidRPr="001C21B8">
        <w:rPr>
          <w:rFonts w:ascii="Times New Roman" w:hAnsi="Times New Roman" w:cs="Times New Roman"/>
          <w:sz w:val="24"/>
          <w:szCs w:val="24"/>
        </w:rPr>
        <w:t>01/02/1977 (First February Nineteen Seventy-Seven)</w:t>
      </w:r>
    </w:p>
    <w:p w14:paraId="15116C28" w14:textId="77777777" w:rsidR="009840F0" w:rsidRPr="001C21B8" w:rsidRDefault="00985E91" w:rsidP="009B402C">
      <w:pPr>
        <w:pStyle w:val="NoSpacing"/>
        <w:spacing w:line="360" w:lineRule="auto"/>
        <w:jc w:val="both"/>
        <w:rPr>
          <w:rFonts w:ascii="Times New Roman" w:hAnsi="Times New Roman" w:cs="Times New Roman"/>
          <w:sz w:val="24"/>
          <w:szCs w:val="24"/>
        </w:rPr>
      </w:pPr>
      <w:r w:rsidRPr="001C21B8">
        <w:rPr>
          <w:rFonts w:ascii="Times New Roman" w:hAnsi="Times New Roman" w:cs="Times New Roman"/>
          <w:sz w:val="24"/>
          <w:szCs w:val="24"/>
        </w:rPr>
        <w:t>Marital Status:</w:t>
      </w:r>
      <w:r w:rsidR="009840F0" w:rsidRPr="001C21B8">
        <w:rPr>
          <w:rFonts w:ascii="Times New Roman" w:hAnsi="Times New Roman" w:cs="Times New Roman"/>
          <w:sz w:val="24"/>
          <w:szCs w:val="24"/>
        </w:rPr>
        <w:tab/>
      </w:r>
      <w:r w:rsidR="009840F0" w:rsidRPr="001C21B8">
        <w:rPr>
          <w:rFonts w:ascii="Times New Roman" w:hAnsi="Times New Roman" w:cs="Times New Roman"/>
          <w:sz w:val="24"/>
          <w:szCs w:val="24"/>
        </w:rPr>
        <w:tab/>
      </w:r>
      <w:r w:rsidRPr="001C21B8">
        <w:rPr>
          <w:rFonts w:ascii="Times New Roman" w:hAnsi="Times New Roman" w:cs="Times New Roman"/>
          <w:sz w:val="24"/>
          <w:szCs w:val="24"/>
        </w:rPr>
        <w:t xml:space="preserve">            </w:t>
      </w:r>
      <w:r w:rsidR="009840F0" w:rsidRPr="001C21B8">
        <w:rPr>
          <w:rFonts w:ascii="Times New Roman" w:hAnsi="Times New Roman" w:cs="Times New Roman"/>
          <w:sz w:val="24"/>
          <w:szCs w:val="24"/>
        </w:rPr>
        <w:t>Married</w:t>
      </w:r>
    </w:p>
    <w:p w14:paraId="586EFCFE" w14:textId="77777777" w:rsidR="00487FE1" w:rsidRPr="001C21B8" w:rsidRDefault="009840F0" w:rsidP="009B402C">
      <w:pPr>
        <w:spacing w:after="0" w:line="240" w:lineRule="auto"/>
        <w:jc w:val="both"/>
        <w:rPr>
          <w:rFonts w:ascii="Times New Roman" w:hAnsi="Times New Roman" w:cs="Times New Roman"/>
          <w:sz w:val="24"/>
          <w:szCs w:val="24"/>
        </w:rPr>
      </w:pPr>
      <w:r w:rsidRPr="001C21B8">
        <w:rPr>
          <w:rFonts w:ascii="Times New Roman" w:hAnsi="Times New Roman" w:cs="Times New Roman"/>
          <w:sz w:val="24"/>
          <w:szCs w:val="24"/>
        </w:rPr>
        <w:t xml:space="preserve">Present Postal </w:t>
      </w:r>
      <w:r w:rsidR="00985E91" w:rsidRPr="001C21B8">
        <w:rPr>
          <w:rFonts w:ascii="Times New Roman" w:hAnsi="Times New Roman" w:cs="Times New Roman"/>
          <w:sz w:val="24"/>
          <w:szCs w:val="24"/>
        </w:rPr>
        <w:t>Address:</w:t>
      </w:r>
      <w:r w:rsidRPr="001C21B8">
        <w:rPr>
          <w:rFonts w:ascii="Times New Roman" w:hAnsi="Times New Roman" w:cs="Times New Roman"/>
          <w:sz w:val="24"/>
          <w:szCs w:val="24"/>
        </w:rPr>
        <w:tab/>
      </w:r>
      <w:r w:rsidR="00487FE1" w:rsidRPr="001C21B8">
        <w:rPr>
          <w:rFonts w:ascii="Times New Roman" w:hAnsi="Times New Roman" w:cs="Times New Roman"/>
          <w:sz w:val="24"/>
          <w:szCs w:val="24"/>
        </w:rPr>
        <w:t>Pallavi Mishra</w:t>
      </w:r>
    </w:p>
    <w:p w14:paraId="34EC7A89" w14:textId="77777777" w:rsidR="00487FE1" w:rsidRPr="001C21B8" w:rsidRDefault="00487FE1" w:rsidP="009B402C">
      <w:pPr>
        <w:spacing w:after="0" w:line="240" w:lineRule="auto"/>
        <w:ind w:left="2160" w:firstLine="720"/>
        <w:jc w:val="both"/>
        <w:rPr>
          <w:rFonts w:ascii="Times New Roman" w:hAnsi="Times New Roman" w:cs="Times New Roman"/>
          <w:sz w:val="24"/>
          <w:szCs w:val="24"/>
        </w:rPr>
      </w:pPr>
      <w:r w:rsidRPr="001C21B8">
        <w:rPr>
          <w:rFonts w:ascii="Times New Roman" w:hAnsi="Times New Roman" w:cs="Times New Roman"/>
          <w:sz w:val="24"/>
          <w:szCs w:val="24"/>
        </w:rPr>
        <w:t xml:space="preserve">Asst. </w:t>
      </w:r>
      <w:r w:rsidR="009F5B14" w:rsidRPr="001C21B8">
        <w:rPr>
          <w:rFonts w:ascii="Times New Roman" w:hAnsi="Times New Roman" w:cs="Times New Roman"/>
          <w:sz w:val="24"/>
          <w:szCs w:val="24"/>
        </w:rPr>
        <w:t>Professor (English)</w:t>
      </w:r>
    </w:p>
    <w:p w14:paraId="6F25A093" w14:textId="77777777" w:rsidR="00487FE1" w:rsidRPr="001C21B8" w:rsidRDefault="00487FE1" w:rsidP="009B402C">
      <w:pPr>
        <w:spacing w:after="0" w:line="240" w:lineRule="auto"/>
        <w:ind w:left="2160" w:firstLine="720"/>
        <w:jc w:val="both"/>
        <w:rPr>
          <w:rFonts w:ascii="Times New Roman" w:hAnsi="Times New Roman" w:cs="Times New Roman"/>
          <w:sz w:val="24"/>
          <w:szCs w:val="24"/>
        </w:rPr>
      </w:pPr>
      <w:r w:rsidRPr="001C21B8">
        <w:rPr>
          <w:rFonts w:ascii="Times New Roman" w:hAnsi="Times New Roman" w:cs="Times New Roman"/>
          <w:sz w:val="24"/>
          <w:szCs w:val="24"/>
        </w:rPr>
        <w:t>SDM Govt. P.G. College, Doiwala,</w:t>
      </w:r>
    </w:p>
    <w:p w14:paraId="118E1A32" w14:textId="77777777" w:rsidR="00487FE1" w:rsidRPr="001C21B8" w:rsidRDefault="00487FE1" w:rsidP="009B402C">
      <w:pPr>
        <w:pStyle w:val="NoSpacing"/>
        <w:ind w:left="2160" w:firstLine="720"/>
        <w:jc w:val="both"/>
        <w:rPr>
          <w:rFonts w:ascii="Times New Roman" w:hAnsi="Times New Roman" w:cs="Times New Roman"/>
          <w:sz w:val="24"/>
          <w:szCs w:val="24"/>
          <w:u w:val="single"/>
        </w:rPr>
      </w:pPr>
      <w:r w:rsidRPr="001C21B8">
        <w:rPr>
          <w:rFonts w:ascii="Times New Roman" w:hAnsi="Times New Roman" w:cs="Times New Roman"/>
          <w:sz w:val="24"/>
          <w:szCs w:val="24"/>
        </w:rPr>
        <w:t>Dehradun.</w:t>
      </w:r>
    </w:p>
    <w:p w14:paraId="138FAE22" w14:textId="41D448C9" w:rsidR="009840F0" w:rsidRPr="001C21B8" w:rsidRDefault="009840F0" w:rsidP="009B402C">
      <w:pPr>
        <w:pStyle w:val="NoSpacing"/>
        <w:spacing w:line="360" w:lineRule="auto"/>
        <w:jc w:val="both"/>
        <w:rPr>
          <w:rFonts w:ascii="Times New Roman" w:hAnsi="Times New Roman" w:cs="Times New Roman"/>
          <w:sz w:val="24"/>
          <w:szCs w:val="24"/>
        </w:rPr>
      </w:pPr>
      <w:r w:rsidRPr="001C21B8">
        <w:rPr>
          <w:rFonts w:ascii="Times New Roman" w:hAnsi="Times New Roman" w:cs="Times New Roman"/>
          <w:sz w:val="24"/>
          <w:szCs w:val="24"/>
        </w:rPr>
        <w:t>E-</w:t>
      </w:r>
      <w:r w:rsidR="00985E91" w:rsidRPr="001C21B8">
        <w:rPr>
          <w:rFonts w:ascii="Times New Roman" w:hAnsi="Times New Roman" w:cs="Times New Roman"/>
          <w:sz w:val="24"/>
          <w:szCs w:val="24"/>
        </w:rPr>
        <w:t>mail:</w:t>
      </w:r>
      <w:r w:rsidRPr="001C21B8">
        <w:rPr>
          <w:rFonts w:ascii="Times New Roman" w:hAnsi="Times New Roman" w:cs="Times New Roman"/>
          <w:sz w:val="24"/>
          <w:szCs w:val="24"/>
        </w:rPr>
        <w:tab/>
      </w:r>
      <w:r w:rsidRPr="001C21B8">
        <w:rPr>
          <w:rFonts w:ascii="Times New Roman" w:hAnsi="Times New Roman" w:cs="Times New Roman"/>
          <w:sz w:val="24"/>
          <w:szCs w:val="24"/>
        </w:rPr>
        <w:tab/>
      </w:r>
      <w:r w:rsidRPr="001C21B8">
        <w:rPr>
          <w:rFonts w:ascii="Times New Roman" w:hAnsi="Times New Roman" w:cs="Times New Roman"/>
          <w:sz w:val="24"/>
          <w:szCs w:val="24"/>
        </w:rPr>
        <w:tab/>
      </w:r>
      <w:r w:rsidR="00985E91" w:rsidRPr="001C21B8">
        <w:rPr>
          <w:rFonts w:ascii="Times New Roman" w:hAnsi="Times New Roman" w:cs="Times New Roman"/>
          <w:sz w:val="24"/>
          <w:szCs w:val="24"/>
        </w:rPr>
        <w:t xml:space="preserve">         </w:t>
      </w:r>
      <w:r w:rsidR="00C47837" w:rsidRPr="001C21B8">
        <w:rPr>
          <w:rStyle w:val="Hyperlink"/>
          <w:rFonts w:ascii="Times New Roman" w:hAnsi="Times New Roman" w:cs="Times New Roman"/>
          <w:sz w:val="24"/>
          <w:szCs w:val="24"/>
        </w:rPr>
        <w:t>pallavi.engdhe@gmail.com</w:t>
      </w:r>
    </w:p>
    <w:p w14:paraId="0A180A26" w14:textId="77777777" w:rsidR="009840F0" w:rsidRPr="001C21B8" w:rsidRDefault="009840F0" w:rsidP="009B402C">
      <w:pPr>
        <w:pStyle w:val="NoSpacing"/>
        <w:spacing w:line="360" w:lineRule="auto"/>
        <w:jc w:val="both"/>
        <w:rPr>
          <w:rFonts w:ascii="Times New Roman" w:hAnsi="Times New Roman" w:cs="Times New Roman"/>
          <w:sz w:val="24"/>
          <w:szCs w:val="24"/>
        </w:rPr>
      </w:pPr>
      <w:r w:rsidRPr="001C21B8">
        <w:rPr>
          <w:rFonts w:ascii="Times New Roman" w:hAnsi="Times New Roman" w:cs="Times New Roman"/>
          <w:sz w:val="24"/>
          <w:szCs w:val="24"/>
        </w:rPr>
        <w:t>Phone No:</w:t>
      </w:r>
      <w:r w:rsidRPr="001C21B8">
        <w:rPr>
          <w:rFonts w:ascii="Times New Roman" w:hAnsi="Times New Roman" w:cs="Times New Roman"/>
          <w:sz w:val="24"/>
          <w:szCs w:val="24"/>
        </w:rPr>
        <w:tab/>
      </w:r>
      <w:r w:rsidRPr="001C21B8">
        <w:rPr>
          <w:rFonts w:ascii="Times New Roman" w:hAnsi="Times New Roman" w:cs="Times New Roman"/>
          <w:sz w:val="24"/>
          <w:szCs w:val="24"/>
        </w:rPr>
        <w:tab/>
      </w:r>
      <w:r w:rsidRPr="001C21B8">
        <w:rPr>
          <w:rFonts w:ascii="Times New Roman" w:hAnsi="Times New Roman" w:cs="Times New Roman"/>
          <w:sz w:val="24"/>
          <w:szCs w:val="24"/>
        </w:rPr>
        <w:tab/>
      </w:r>
      <w:r w:rsidR="00F57D32" w:rsidRPr="001C21B8">
        <w:rPr>
          <w:rFonts w:ascii="Times New Roman" w:hAnsi="Times New Roman" w:cs="Times New Roman"/>
          <w:sz w:val="24"/>
          <w:szCs w:val="24"/>
        </w:rPr>
        <w:t>9411113467, 9149383082</w:t>
      </w:r>
    </w:p>
    <w:p w14:paraId="574A0555" w14:textId="77777777" w:rsidR="00D7182D" w:rsidRPr="001C21B8" w:rsidRDefault="00D7182D" w:rsidP="009B402C">
      <w:pPr>
        <w:pStyle w:val="NoSpacing"/>
        <w:spacing w:line="360" w:lineRule="auto"/>
        <w:jc w:val="both"/>
        <w:rPr>
          <w:rFonts w:ascii="Times New Roman" w:hAnsi="Times New Roman" w:cs="Times New Roman"/>
          <w:sz w:val="24"/>
          <w:szCs w:val="24"/>
        </w:rPr>
      </w:pPr>
      <w:r w:rsidRPr="001C21B8">
        <w:rPr>
          <w:rFonts w:ascii="Times New Roman" w:hAnsi="Times New Roman" w:cs="Times New Roman"/>
          <w:sz w:val="24"/>
          <w:szCs w:val="24"/>
        </w:rPr>
        <w:t xml:space="preserve">Academia </w:t>
      </w:r>
      <w:r w:rsidR="009F5B14" w:rsidRPr="001C21B8">
        <w:rPr>
          <w:rFonts w:ascii="Times New Roman" w:hAnsi="Times New Roman" w:cs="Times New Roman"/>
          <w:sz w:val="24"/>
          <w:szCs w:val="24"/>
        </w:rPr>
        <w:t>Link:</w:t>
      </w:r>
      <w:r w:rsidRPr="001C21B8">
        <w:rPr>
          <w:rFonts w:ascii="Times New Roman" w:hAnsi="Times New Roman" w:cs="Times New Roman"/>
          <w:sz w:val="24"/>
          <w:szCs w:val="24"/>
        </w:rPr>
        <w:t xml:space="preserve">                  https://independent.academia.edu/MishraPallavi</w:t>
      </w:r>
    </w:p>
    <w:p w14:paraId="4DBB6A31" w14:textId="0FBB2128" w:rsidR="009F5B14" w:rsidRPr="001C21B8" w:rsidRDefault="00985E91" w:rsidP="009B402C">
      <w:pPr>
        <w:pStyle w:val="NoSpacing"/>
        <w:spacing w:line="360" w:lineRule="auto"/>
        <w:jc w:val="both"/>
        <w:rPr>
          <w:rFonts w:ascii="Times New Roman" w:hAnsi="Times New Roman" w:cs="Times New Roman"/>
          <w:sz w:val="24"/>
          <w:szCs w:val="24"/>
        </w:rPr>
      </w:pPr>
      <w:r w:rsidRPr="001C21B8">
        <w:rPr>
          <w:rFonts w:ascii="Times New Roman" w:hAnsi="Times New Roman" w:cs="Times New Roman"/>
          <w:sz w:val="24"/>
          <w:szCs w:val="24"/>
        </w:rPr>
        <w:t xml:space="preserve">Teaching Experience:        </w:t>
      </w:r>
      <w:r w:rsidR="009F5B14" w:rsidRPr="001C21B8">
        <w:rPr>
          <w:rFonts w:ascii="Times New Roman" w:hAnsi="Times New Roman" w:cs="Times New Roman"/>
          <w:sz w:val="24"/>
          <w:szCs w:val="24"/>
        </w:rPr>
        <w:t xml:space="preserve">  </w:t>
      </w:r>
      <w:r w:rsidR="00C47837" w:rsidRPr="001C21B8">
        <w:rPr>
          <w:rFonts w:ascii="Times New Roman" w:hAnsi="Times New Roman" w:cs="Times New Roman"/>
          <w:sz w:val="24"/>
          <w:szCs w:val="24"/>
        </w:rPr>
        <w:t>21</w:t>
      </w:r>
      <w:r w:rsidR="009F5B14" w:rsidRPr="001C21B8">
        <w:rPr>
          <w:rFonts w:ascii="Times New Roman" w:hAnsi="Times New Roman" w:cs="Times New Roman"/>
          <w:sz w:val="24"/>
          <w:szCs w:val="24"/>
        </w:rPr>
        <w:t xml:space="preserve"> years in total.</w:t>
      </w:r>
    </w:p>
    <w:p w14:paraId="29E5AB40" w14:textId="311A8E20" w:rsidR="009F5B14" w:rsidRPr="001C21B8" w:rsidRDefault="009F5B14" w:rsidP="009B402C">
      <w:pPr>
        <w:pStyle w:val="NoSpacing"/>
        <w:spacing w:line="360" w:lineRule="auto"/>
        <w:jc w:val="both"/>
        <w:rPr>
          <w:rFonts w:ascii="Times New Roman" w:hAnsi="Times New Roman" w:cs="Times New Roman"/>
          <w:sz w:val="24"/>
          <w:szCs w:val="24"/>
        </w:rPr>
      </w:pPr>
      <w:r w:rsidRPr="001C21B8">
        <w:rPr>
          <w:rFonts w:ascii="Times New Roman" w:hAnsi="Times New Roman" w:cs="Times New Roman"/>
          <w:sz w:val="24"/>
          <w:szCs w:val="24"/>
        </w:rPr>
        <w:t xml:space="preserve">Area of Specialization:        Postcolonial </w:t>
      </w:r>
      <w:r w:rsidR="00C47837" w:rsidRPr="001C21B8">
        <w:rPr>
          <w:rFonts w:ascii="Times New Roman" w:hAnsi="Times New Roman" w:cs="Times New Roman"/>
          <w:sz w:val="24"/>
          <w:szCs w:val="24"/>
        </w:rPr>
        <w:t>Literature</w:t>
      </w:r>
      <w:r w:rsidRPr="001C21B8">
        <w:rPr>
          <w:rFonts w:ascii="Times New Roman" w:hAnsi="Times New Roman" w:cs="Times New Roman"/>
          <w:sz w:val="24"/>
          <w:szCs w:val="24"/>
        </w:rPr>
        <w:t xml:space="preserve">, Gender Studies, Indians Writing in English,   </w:t>
      </w:r>
    </w:p>
    <w:p w14:paraId="6AE77ABB" w14:textId="38B7A911" w:rsidR="009F5B14" w:rsidRPr="001C21B8" w:rsidRDefault="009F5B14" w:rsidP="009B402C">
      <w:pPr>
        <w:pStyle w:val="NoSpacing"/>
        <w:spacing w:line="360" w:lineRule="auto"/>
        <w:jc w:val="both"/>
        <w:rPr>
          <w:rFonts w:ascii="Times New Roman" w:hAnsi="Times New Roman" w:cs="Times New Roman"/>
          <w:sz w:val="24"/>
          <w:szCs w:val="24"/>
        </w:rPr>
      </w:pPr>
      <w:r w:rsidRPr="001C21B8">
        <w:rPr>
          <w:rFonts w:ascii="Times New Roman" w:hAnsi="Times New Roman" w:cs="Times New Roman"/>
          <w:sz w:val="24"/>
          <w:szCs w:val="24"/>
        </w:rPr>
        <w:t xml:space="preserve">                                            Translation Studies</w:t>
      </w:r>
      <w:r w:rsidR="00C47837" w:rsidRPr="001C21B8">
        <w:rPr>
          <w:rFonts w:ascii="Times New Roman" w:hAnsi="Times New Roman" w:cs="Times New Roman"/>
          <w:sz w:val="24"/>
          <w:szCs w:val="24"/>
        </w:rPr>
        <w:t>, Disability Studies.</w:t>
      </w:r>
    </w:p>
    <w:p w14:paraId="4D5C58E2" w14:textId="77777777" w:rsidR="009840F0" w:rsidRPr="001C21B8" w:rsidRDefault="009840F0" w:rsidP="009B402C">
      <w:pPr>
        <w:pStyle w:val="NoSpacing"/>
        <w:spacing w:line="312" w:lineRule="auto"/>
        <w:jc w:val="both"/>
        <w:rPr>
          <w:rFonts w:ascii="Times New Roman" w:hAnsi="Times New Roman" w:cs="Times New Roman"/>
          <w:b/>
          <w:bCs/>
          <w:sz w:val="24"/>
          <w:szCs w:val="24"/>
        </w:rPr>
      </w:pPr>
      <w:r w:rsidRPr="001C21B8">
        <w:rPr>
          <w:rFonts w:ascii="Times New Roman" w:hAnsi="Times New Roman" w:cs="Times New Roman"/>
          <w:b/>
          <w:bCs/>
          <w:sz w:val="24"/>
          <w:szCs w:val="24"/>
        </w:rPr>
        <w:t>Educational Qualifications:</w:t>
      </w:r>
    </w:p>
    <w:tbl>
      <w:tblPr>
        <w:tblStyle w:val="TableGrid"/>
        <w:tblW w:w="10501" w:type="dxa"/>
        <w:tblLayout w:type="fixed"/>
        <w:tblLook w:val="04A0" w:firstRow="1" w:lastRow="0" w:firstColumn="1" w:lastColumn="0" w:noHBand="0" w:noVBand="1"/>
      </w:tblPr>
      <w:tblGrid>
        <w:gridCol w:w="540"/>
        <w:gridCol w:w="1579"/>
        <w:gridCol w:w="2583"/>
        <w:gridCol w:w="911"/>
        <w:gridCol w:w="1335"/>
        <w:gridCol w:w="1917"/>
        <w:gridCol w:w="980"/>
        <w:gridCol w:w="656"/>
      </w:tblGrid>
      <w:tr w:rsidR="009840F0" w:rsidRPr="001C21B8" w14:paraId="11841EC5" w14:textId="77777777" w:rsidTr="00D7182D">
        <w:trPr>
          <w:trHeight w:val="961"/>
        </w:trPr>
        <w:tc>
          <w:tcPr>
            <w:tcW w:w="540" w:type="dxa"/>
          </w:tcPr>
          <w:p w14:paraId="6ACAC72B" w14:textId="77777777" w:rsidR="009840F0" w:rsidRPr="001C21B8" w:rsidRDefault="009840F0" w:rsidP="009B402C">
            <w:pPr>
              <w:pStyle w:val="NoSpacing"/>
              <w:spacing w:line="312" w:lineRule="auto"/>
              <w:ind w:left="-28" w:right="-142" w:hanging="14"/>
              <w:jc w:val="both"/>
              <w:rPr>
                <w:rFonts w:ascii="Times New Roman" w:hAnsi="Times New Roman" w:cs="Times New Roman"/>
                <w:b/>
                <w:bCs/>
                <w:sz w:val="24"/>
                <w:szCs w:val="24"/>
              </w:rPr>
            </w:pPr>
            <w:r w:rsidRPr="001C21B8">
              <w:rPr>
                <w:rFonts w:ascii="Times New Roman" w:hAnsi="Times New Roman" w:cs="Times New Roman"/>
                <w:b/>
                <w:bCs/>
                <w:sz w:val="24"/>
                <w:szCs w:val="24"/>
              </w:rPr>
              <w:t>Sl.No.</w:t>
            </w:r>
          </w:p>
        </w:tc>
        <w:tc>
          <w:tcPr>
            <w:tcW w:w="1579" w:type="dxa"/>
          </w:tcPr>
          <w:p w14:paraId="00479A23" w14:textId="77777777" w:rsidR="009840F0" w:rsidRPr="001C21B8" w:rsidRDefault="009840F0" w:rsidP="009B402C">
            <w:pPr>
              <w:pStyle w:val="NoSpacing"/>
              <w:spacing w:line="312" w:lineRule="auto"/>
              <w:ind w:left="-28" w:right="-142" w:hanging="14"/>
              <w:jc w:val="both"/>
              <w:rPr>
                <w:rFonts w:ascii="Times New Roman" w:hAnsi="Times New Roman" w:cs="Times New Roman"/>
                <w:b/>
                <w:bCs/>
                <w:sz w:val="24"/>
                <w:szCs w:val="24"/>
              </w:rPr>
            </w:pPr>
            <w:r w:rsidRPr="001C21B8">
              <w:rPr>
                <w:rFonts w:ascii="Times New Roman" w:hAnsi="Times New Roman" w:cs="Times New Roman"/>
                <w:b/>
                <w:bCs/>
                <w:sz w:val="24"/>
                <w:szCs w:val="24"/>
              </w:rPr>
              <w:t>Name of the Exam/Degree</w:t>
            </w:r>
          </w:p>
        </w:tc>
        <w:tc>
          <w:tcPr>
            <w:tcW w:w="2583" w:type="dxa"/>
          </w:tcPr>
          <w:p w14:paraId="55F0D833" w14:textId="77777777" w:rsidR="00D7182D" w:rsidRPr="001C21B8" w:rsidRDefault="00D7182D" w:rsidP="009B402C">
            <w:pPr>
              <w:pStyle w:val="NoSpacing"/>
              <w:spacing w:line="312" w:lineRule="auto"/>
              <w:ind w:left="-28" w:right="-142" w:hanging="14"/>
              <w:jc w:val="both"/>
              <w:rPr>
                <w:rFonts w:ascii="Times New Roman" w:hAnsi="Times New Roman" w:cs="Times New Roman"/>
                <w:b/>
                <w:bCs/>
                <w:sz w:val="24"/>
                <w:szCs w:val="24"/>
              </w:rPr>
            </w:pPr>
            <w:r w:rsidRPr="001C21B8">
              <w:rPr>
                <w:rFonts w:ascii="Times New Roman" w:hAnsi="Times New Roman" w:cs="Times New Roman"/>
                <w:b/>
                <w:bCs/>
                <w:sz w:val="24"/>
                <w:szCs w:val="24"/>
              </w:rPr>
              <w:t xml:space="preserve">            </w:t>
            </w:r>
          </w:p>
          <w:p w14:paraId="13A3122B" w14:textId="77777777" w:rsidR="009840F0" w:rsidRPr="001C21B8" w:rsidRDefault="00D7182D" w:rsidP="009B402C">
            <w:pPr>
              <w:pStyle w:val="NoSpacing"/>
              <w:spacing w:line="312" w:lineRule="auto"/>
              <w:ind w:left="-28" w:right="-142" w:hanging="14"/>
              <w:jc w:val="both"/>
              <w:rPr>
                <w:rFonts w:ascii="Times New Roman" w:hAnsi="Times New Roman" w:cs="Times New Roman"/>
                <w:b/>
                <w:bCs/>
                <w:sz w:val="24"/>
                <w:szCs w:val="24"/>
              </w:rPr>
            </w:pPr>
            <w:r w:rsidRPr="001C21B8">
              <w:rPr>
                <w:rFonts w:ascii="Times New Roman" w:hAnsi="Times New Roman" w:cs="Times New Roman"/>
                <w:b/>
                <w:bCs/>
                <w:sz w:val="24"/>
                <w:szCs w:val="24"/>
              </w:rPr>
              <w:t xml:space="preserve">        </w:t>
            </w:r>
            <w:r w:rsidR="009840F0" w:rsidRPr="001C21B8">
              <w:rPr>
                <w:rFonts w:ascii="Times New Roman" w:hAnsi="Times New Roman" w:cs="Times New Roman"/>
                <w:b/>
                <w:bCs/>
                <w:sz w:val="24"/>
                <w:szCs w:val="24"/>
              </w:rPr>
              <w:t>Subjects</w:t>
            </w:r>
          </w:p>
        </w:tc>
        <w:tc>
          <w:tcPr>
            <w:tcW w:w="911" w:type="dxa"/>
          </w:tcPr>
          <w:p w14:paraId="71FCC439" w14:textId="77777777" w:rsidR="009840F0" w:rsidRPr="001C21B8" w:rsidRDefault="009840F0" w:rsidP="009B402C">
            <w:pPr>
              <w:pStyle w:val="NoSpacing"/>
              <w:spacing w:line="312" w:lineRule="auto"/>
              <w:ind w:left="-28" w:right="-142" w:hanging="14"/>
              <w:jc w:val="both"/>
              <w:rPr>
                <w:rFonts w:ascii="Times New Roman" w:hAnsi="Times New Roman" w:cs="Times New Roman"/>
                <w:b/>
                <w:bCs/>
                <w:sz w:val="24"/>
                <w:szCs w:val="24"/>
              </w:rPr>
            </w:pPr>
            <w:r w:rsidRPr="001C21B8">
              <w:rPr>
                <w:rFonts w:ascii="Times New Roman" w:hAnsi="Times New Roman" w:cs="Times New Roman"/>
                <w:b/>
                <w:bCs/>
                <w:sz w:val="24"/>
                <w:szCs w:val="24"/>
              </w:rPr>
              <w:t>Year Passed</w:t>
            </w:r>
          </w:p>
        </w:tc>
        <w:tc>
          <w:tcPr>
            <w:tcW w:w="1335" w:type="dxa"/>
          </w:tcPr>
          <w:p w14:paraId="0900BF4A" w14:textId="77777777" w:rsidR="009840F0" w:rsidRPr="001C21B8" w:rsidRDefault="00D7182D" w:rsidP="009B402C">
            <w:pPr>
              <w:pStyle w:val="NoSpacing"/>
              <w:spacing w:line="312" w:lineRule="auto"/>
              <w:ind w:left="-28" w:right="-142" w:hanging="14"/>
              <w:jc w:val="both"/>
              <w:rPr>
                <w:rFonts w:ascii="Times New Roman" w:hAnsi="Times New Roman" w:cs="Times New Roman"/>
                <w:b/>
                <w:bCs/>
                <w:sz w:val="24"/>
                <w:szCs w:val="24"/>
              </w:rPr>
            </w:pPr>
            <w:r w:rsidRPr="001C21B8">
              <w:rPr>
                <w:rFonts w:ascii="Times New Roman" w:hAnsi="Times New Roman" w:cs="Times New Roman"/>
                <w:b/>
                <w:bCs/>
                <w:sz w:val="24"/>
                <w:szCs w:val="24"/>
              </w:rPr>
              <w:t>Name of the Board</w:t>
            </w:r>
            <w:r w:rsidR="009840F0" w:rsidRPr="001C21B8">
              <w:rPr>
                <w:rFonts w:ascii="Times New Roman" w:hAnsi="Times New Roman" w:cs="Times New Roman"/>
                <w:b/>
                <w:bCs/>
                <w:sz w:val="24"/>
                <w:szCs w:val="24"/>
              </w:rPr>
              <w:t>/Universi</w:t>
            </w:r>
            <w:r w:rsidRPr="001C21B8">
              <w:rPr>
                <w:rFonts w:ascii="Times New Roman" w:hAnsi="Times New Roman" w:cs="Times New Roman"/>
                <w:b/>
                <w:bCs/>
                <w:sz w:val="24"/>
                <w:szCs w:val="24"/>
              </w:rPr>
              <w:t>t</w:t>
            </w:r>
            <w:r w:rsidR="009840F0" w:rsidRPr="001C21B8">
              <w:rPr>
                <w:rFonts w:ascii="Times New Roman" w:hAnsi="Times New Roman" w:cs="Times New Roman"/>
                <w:b/>
                <w:bCs/>
                <w:sz w:val="24"/>
                <w:szCs w:val="24"/>
              </w:rPr>
              <w:t>y</w:t>
            </w:r>
          </w:p>
        </w:tc>
        <w:tc>
          <w:tcPr>
            <w:tcW w:w="1917" w:type="dxa"/>
          </w:tcPr>
          <w:p w14:paraId="7CB721AB" w14:textId="77777777" w:rsidR="009840F0" w:rsidRPr="001C21B8" w:rsidRDefault="009840F0" w:rsidP="009B402C">
            <w:pPr>
              <w:pStyle w:val="NoSpacing"/>
              <w:spacing w:line="312" w:lineRule="auto"/>
              <w:ind w:left="-28" w:right="-142" w:hanging="14"/>
              <w:jc w:val="both"/>
              <w:rPr>
                <w:rFonts w:ascii="Times New Roman" w:hAnsi="Times New Roman" w:cs="Times New Roman"/>
                <w:b/>
                <w:bCs/>
                <w:sz w:val="24"/>
                <w:szCs w:val="24"/>
              </w:rPr>
            </w:pPr>
            <w:r w:rsidRPr="001C21B8">
              <w:rPr>
                <w:rFonts w:ascii="Times New Roman" w:hAnsi="Times New Roman" w:cs="Times New Roman"/>
                <w:b/>
                <w:bCs/>
                <w:sz w:val="24"/>
                <w:szCs w:val="24"/>
              </w:rPr>
              <w:t>Aggregate Marks</w:t>
            </w:r>
          </w:p>
        </w:tc>
        <w:tc>
          <w:tcPr>
            <w:tcW w:w="980" w:type="dxa"/>
          </w:tcPr>
          <w:p w14:paraId="18938845" w14:textId="77777777" w:rsidR="009840F0" w:rsidRPr="001C21B8" w:rsidRDefault="00985E91" w:rsidP="009B402C">
            <w:pPr>
              <w:pStyle w:val="NoSpacing"/>
              <w:spacing w:line="312" w:lineRule="auto"/>
              <w:ind w:left="-28" w:right="-142" w:hanging="14"/>
              <w:jc w:val="both"/>
              <w:rPr>
                <w:rFonts w:ascii="Times New Roman" w:hAnsi="Times New Roman" w:cs="Times New Roman"/>
                <w:b/>
                <w:bCs/>
                <w:sz w:val="24"/>
                <w:szCs w:val="24"/>
              </w:rPr>
            </w:pPr>
            <w:r w:rsidRPr="001C21B8">
              <w:rPr>
                <w:rFonts w:ascii="Times New Roman" w:hAnsi="Times New Roman" w:cs="Times New Roman"/>
                <w:b/>
                <w:bCs/>
                <w:sz w:val="24"/>
                <w:szCs w:val="24"/>
              </w:rPr>
              <w:t>%age</w:t>
            </w:r>
            <w:r w:rsidR="009840F0" w:rsidRPr="001C21B8">
              <w:rPr>
                <w:rFonts w:ascii="Times New Roman" w:hAnsi="Times New Roman" w:cs="Times New Roman"/>
                <w:b/>
                <w:bCs/>
                <w:sz w:val="24"/>
                <w:szCs w:val="24"/>
              </w:rPr>
              <w:t>of Marks</w:t>
            </w:r>
          </w:p>
        </w:tc>
        <w:tc>
          <w:tcPr>
            <w:tcW w:w="656" w:type="dxa"/>
          </w:tcPr>
          <w:p w14:paraId="6EDF8F2A" w14:textId="77777777" w:rsidR="009840F0" w:rsidRPr="001C21B8" w:rsidRDefault="009840F0" w:rsidP="009B402C">
            <w:pPr>
              <w:pStyle w:val="NoSpacing"/>
              <w:spacing w:line="312" w:lineRule="auto"/>
              <w:ind w:left="-28" w:right="-142" w:hanging="14"/>
              <w:jc w:val="both"/>
              <w:rPr>
                <w:rFonts w:ascii="Times New Roman" w:hAnsi="Times New Roman" w:cs="Times New Roman"/>
                <w:b/>
                <w:bCs/>
                <w:sz w:val="24"/>
                <w:szCs w:val="24"/>
              </w:rPr>
            </w:pPr>
            <w:r w:rsidRPr="001C21B8">
              <w:rPr>
                <w:rFonts w:ascii="Times New Roman" w:hAnsi="Times New Roman" w:cs="Times New Roman"/>
                <w:b/>
                <w:bCs/>
                <w:sz w:val="24"/>
                <w:szCs w:val="24"/>
              </w:rPr>
              <w:t>Division</w:t>
            </w:r>
          </w:p>
        </w:tc>
      </w:tr>
      <w:tr w:rsidR="009840F0" w:rsidRPr="001C21B8" w14:paraId="4E2CE711" w14:textId="77777777" w:rsidTr="00D7182D">
        <w:trPr>
          <w:trHeight w:val="835"/>
        </w:trPr>
        <w:tc>
          <w:tcPr>
            <w:tcW w:w="540" w:type="dxa"/>
          </w:tcPr>
          <w:p w14:paraId="149D1D3F" w14:textId="77777777" w:rsidR="009840F0" w:rsidRPr="001C21B8" w:rsidRDefault="009840F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1.</w:t>
            </w:r>
          </w:p>
        </w:tc>
        <w:tc>
          <w:tcPr>
            <w:tcW w:w="1579" w:type="dxa"/>
          </w:tcPr>
          <w:p w14:paraId="6A77BDC5" w14:textId="77777777" w:rsidR="009840F0" w:rsidRPr="001C21B8" w:rsidRDefault="009840F0" w:rsidP="009B402C">
            <w:pPr>
              <w:pStyle w:val="NoSpacing"/>
              <w:spacing w:line="312" w:lineRule="auto"/>
              <w:ind w:left="32" w:right="-58"/>
              <w:jc w:val="both"/>
              <w:rPr>
                <w:rFonts w:ascii="Times New Roman" w:hAnsi="Times New Roman" w:cs="Times New Roman"/>
                <w:sz w:val="24"/>
                <w:szCs w:val="24"/>
              </w:rPr>
            </w:pPr>
            <w:r w:rsidRPr="001C21B8">
              <w:rPr>
                <w:rFonts w:ascii="Times New Roman" w:hAnsi="Times New Roman" w:cs="Times New Roman"/>
                <w:sz w:val="24"/>
                <w:szCs w:val="24"/>
              </w:rPr>
              <w:t>10th</w:t>
            </w:r>
          </w:p>
        </w:tc>
        <w:tc>
          <w:tcPr>
            <w:tcW w:w="2583" w:type="dxa"/>
          </w:tcPr>
          <w:p w14:paraId="0EB81E23" w14:textId="77777777" w:rsidR="009840F0" w:rsidRPr="001C21B8" w:rsidRDefault="009840F0" w:rsidP="009B402C">
            <w:pPr>
              <w:pStyle w:val="NoSpacing"/>
              <w:spacing w:line="312" w:lineRule="auto"/>
              <w:ind w:right="-58"/>
              <w:jc w:val="both"/>
              <w:rPr>
                <w:rFonts w:ascii="Times New Roman" w:hAnsi="Times New Roman" w:cs="Times New Roman"/>
                <w:sz w:val="24"/>
                <w:szCs w:val="24"/>
              </w:rPr>
            </w:pPr>
            <w:r w:rsidRPr="001C21B8">
              <w:rPr>
                <w:rFonts w:ascii="Times New Roman" w:hAnsi="Times New Roman" w:cs="Times New Roman"/>
                <w:sz w:val="24"/>
                <w:szCs w:val="24"/>
              </w:rPr>
              <w:t>English, Hindi, Science, Social Studies, Maths</w:t>
            </w:r>
          </w:p>
        </w:tc>
        <w:tc>
          <w:tcPr>
            <w:tcW w:w="911" w:type="dxa"/>
          </w:tcPr>
          <w:p w14:paraId="4868E9F3" w14:textId="77777777" w:rsidR="009840F0" w:rsidRPr="001C21B8" w:rsidRDefault="009840F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1991</w:t>
            </w:r>
          </w:p>
        </w:tc>
        <w:tc>
          <w:tcPr>
            <w:tcW w:w="1335" w:type="dxa"/>
          </w:tcPr>
          <w:p w14:paraId="7BE3E2D2" w14:textId="77777777" w:rsidR="009840F0" w:rsidRPr="001C21B8" w:rsidRDefault="009840F0" w:rsidP="009B402C">
            <w:pPr>
              <w:pStyle w:val="NoSpacing"/>
              <w:spacing w:line="312" w:lineRule="auto"/>
              <w:ind w:left="-47" w:right="-58"/>
              <w:jc w:val="both"/>
              <w:rPr>
                <w:rFonts w:ascii="Times New Roman" w:hAnsi="Times New Roman" w:cs="Times New Roman"/>
                <w:sz w:val="24"/>
                <w:szCs w:val="24"/>
              </w:rPr>
            </w:pPr>
            <w:r w:rsidRPr="001C21B8">
              <w:rPr>
                <w:rFonts w:ascii="Times New Roman" w:hAnsi="Times New Roman" w:cs="Times New Roman"/>
                <w:sz w:val="24"/>
                <w:szCs w:val="24"/>
              </w:rPr>
              <w:t>CBSE</w:t>
            </w:r>
          </w:p>
        </w:tc>
        <w:tc>
          <w:tcPr>
            <w:tcW w:w="1917" w:type="dxa"/>
          </w:tcPr>
          <w:p w14:paraId="7081806E" w14:textId="77777777" w:rsidR="009840F0" w:rsidRPr="001C21B8" w:rsidRDefault="009840F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360/500</w:t>
            </w:r>
          </w:p>
        </w:tc>
        <w:tc>
          <w:tcPr>
            <w:tcW w:w="980" w:type="dxa"/>
          </w:tcPr>
          <w:p w14:paraId="3328FC9D" w14:textId="77777777" w:rsidR="009840F0" w:rsidRPr="001C21B8" w:rsidRDefault="009840F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72%</w:t>
            </w:r>
          </w:p>
        </w:tc>
        <w:tc>
          <w:tcPr>
            <w:tcW w:w="656" w:type="dxa"/>
          </w:tcPr>
          <w:p w14:paraId="466FE83B" w14:textId="77777777" w:rsidR="009840F0" w:rsidRPr="001C21B8" w:rsidRDefault="00D66883"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 xml:space="preserve">  </w:t>
            </w:r>
            <w:r w:rsidR="009840F0" w:rsidRPr="001C21B8">
              <w:rPr>
                <w:rFonts w:ascii="Times New Roman" w:hAnsi="Times New Roman" w:cs="Times New Roman"/>
                <w:sz w:val="24"/>
                <w:szCs w:val="24"/>
              </w:rPr>
              <w:t>1</w:t>
            </w:r>
            <w:r w:rsidR="009840F0" w:rsidRPr="001C21B8">
              <w:rPr>
                <w:rFonts w:ascii="Times New Roman" w:hAnsi="Times New Roman" w:cs="Times New Roman"/>
                <w:sz w:val="24"/>
                <w:szCs w:val="24"/>
                <w:vertAlign w:val="superscript"/>
              </w:rPr>
              <w:t>st</w:t>
            </w:r>
          </w:p>
        </w:tc>
      </w:tr>
      <w:tr w:rsidR="009840F0" w:rsidRPr="001C21B8" w14:paraId="44F48455" w14:textId="77777777" w:rsidTr="00D7182D">
        <w:trPr>
          <w:trHeight w:val="835"/>
        </w:trPr>
        <w:tc>
          <w:tcPr>
            <w:tcW w:w="540" w:type="dxa"/>
          </w:tcPr>
          <w:p w14:paraId="2BA94387" w14:textId="77777777" w:rsidR="009840F0" w:rsidRPr="001C21B8" w:rsidRDefault="009840F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2.</w:t>
            </w:r>
          </w:p>
        </w:tc>
        <w:tc>
          <w:tcPr>
            <w:tcW w:w="1579" w:type="dxa"/>
          </w:tcPr>
          <w:p w14:paraId="17906F68" w14:textId="77777777" w:rsidR="009840F0" w:rsidRPr="001C21B8" w:rsidRDefault="009840F0" w:rsidP="009B402C">
            <w:pPr>
              <w:pStyle w:val="NoSpacing"/>
              <w:spacing w:line="312" w:lineRule="auto"/>
              <w:ind w:left="32" w:right="-58"/>
              <w:jc w:val="both"/>
              <w:rPr>
                <w:rFonts w:ascii="Times New Roman" w:hAnsi="Times New Roman" w:cs="Times New Roman"/>
                <w:sz w:val="24"/>
                <w:szCs w:val="24"/>
              </w:rPr>
            </w:pPr>
            <w:r w:rsidRPr="001C21B8">
              <w:rPr>
                <w:rFonts w:ascii="Times New Roman" w:hAnsi="Times New Roman" w:cs="Times New Roman"/>
                <w:sz w:val="24"/>
                <w:szCs w:val="24"/>
              </w:rPr>
              <w:t>12</w:t>
            </w:r>
            <w:r w:rsidRPr="001C21B8">
              <w:rPr>
                <w:rFonts w:ascii="Times New Roman" w:hAnsi="Times New Roman" w:cs="Times New Roman"/>
                <w:sz w:val="24"/>
                <w:szCs w:val="24"/>
                <w:vertAlign w:val="superscript"/>
              </w:rPr>
              <w:t>th</w:t>
            </w:r>
          </w:p>
        </w:tc>
        <w:tc>
          <w:tcPr>
            <w:tcW w:w="2583" w:type="dxa"/>
          </w:tcPr>
          <w:p w14:paraId="1B0EA8B3" w14:textId="77777777" w:rsidR="009840F0" w:rsidRPr="001C21B8" w:rsidRDefault="009840F0" w:rsidP="009B402C">
            <w:pPr>
              <w:pStyle w:val="NoSpacing"/>
              <w:spacing w:line="312" w:lineRule="auto"/>
              <w:ind w:right="-58"/>
              <w:jc w:val="both"/>
              <w:rPr>
                <w:rFonts w:ascii="Times New Roman" w:hAnsi="Times New Roman" w:cs="Times New Roman"/>
                <w:sz w:val="24"/>
                <w:szCs w:val="24"/>
              </w:rPr>
            </w:pPr>
            <w:r w:rsidRPr="001C21B8">
              <w:rPr>
                <w:rFonts w:ascii="Times New Roman" w:hAnsi="Times New Roman" w:cs="Times New Roman"/>
                <w:sz w:val="24"/>
                <w:szCs w:val="24"/>
              </w:rPr>
              <w:t>English, Hindi, Physics, Chemistry, Biology</w:t>
            </w:r>
          </w:p>
        </w:tc>
        <w:tc>
          <w:tcPr>
            <w:tcW w:w="911" w:type="dxa"/>
          </w:tcPr>
          <w:p w14:paraId="1C6A8C2F" w14:textId="77777777" w:rsidR="009840F0" w:rsidRPr="001C21B8" w:rsidRDefault="009840F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1993</w:t>
            </w:r>
          </w:p>
        </w:tc>
        <w:tc>
          <w:tcPr>
            <w:tcW w:w="1335" w:type="dxa"/>
          </w:tcPr>
          <w:p w14:paraId="3E90A08B" w14:textId="77777777" w:rsidR="009840F0" w:rsidRPr="001C21B8" w:rsidRDefault="009840F0" w:rsidP="009B402C">
            <w:pPr>
              <w:pStyle w:val="NoSpacing"/>
              <w:spacing w:line="312" w:lineRule="auto"/>
              <w:ind w:left="-47" w:right="-58"/>
              <w:jc w:val="both"/>
              <w:rPr>
                <w:rFonts w:ascii="Times New Roman" w:hAnsi="Times New Roman" w:cs="Times New Roman"/>
                <w:sz w:val="24"/>
                <w:szCs w:val="24"/>
              </w:rPr>
            </w:pPr>
            <w:r w:rsidRPr="001C21B8">
              <w:rPr>
                <w:rFonts w:ascii="Times New Roman" w:hAnsi="Times New Roman" w:cs="Times New Roman"/>
                <w:sz w:val="24"/>
                <w:szCs w:val="24"/>
              </w:rPr>
              <w:t>AISSCE</w:t>
            </w:r>
          </w:p>
        </w:tc>
        <w:tc>
          <w:tcPr>
            <w:tcW w:w="1917" w:type="dxa"/>
          </w:tcPr>
          <w:p w14:paraId="4D6BDA8C" w14:textId="77777777" w:rsidR="009840F0" w:rsidRPr="001C21B8" w:rsidRDefault="009840F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334/500</w:t>
            </w:r>
          </w:p>
        </w:tc>
        <w:tc>
          <w:tcPr>
            <w:tcW w:w="980" w:type="dxa"/>
          </w:tcPr>
          <w:p w14:paraId="3DAC15D6" w14:textId="77777777" w:rsidR="009840F0" w:rsidRPr="001C21B8" w:rsidRDefault="009840F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66.8%</w:t>
            </w:r>
          </w:p>
        </w:tc>
        <w:tc>
          <w:tcPr>
            <w:tcW w:w="656" w:type="dxa"/>
          </w:tcPr>
          <w:p w14:paraId="0DCE7894" w14:textId="77777777" w:rsidR="009840F0" w:rsidRPr="001C21B8" w:rsidRDefault="00D66883"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 xml:space="preserve">  </w:t>
            </w:r>
            <w:r w:rsidR="009840F0" w:rsidRPr="001C21B8">
              <w:rPr>
                <w:rFonts w:ascii="Times New Roman" w:hAnsi="Times New Roman" w:cs="Times New Roman"/>
                <w:sz w:val="24"/>
                <w:szCs w:val="24"/>
              </w:rPr>
              <w:t>1</w:t>
            </w:r>
            <w:r w:rsidR="009840F0" w:rsidRPr="001C21B8">
              <w:rPr>
                <w:rFonts w:ascii="Times New Roman" w:hAnsi="Times New Roman" w:cs="Times New Roman"/>
                <w:sz w:val="24"/>
                <w:szCs w:val="24"/>
                <w:vertAlign w:val="superscript"/>
              </w:rPr>
              <w:t>st</w:t>
            </w:r>
          </w:p>
        </w:tc>
      </w:tr>
      <w:tr w:rsidR="009840F0" w:rsidRPr="001C21B8" w14:paraId="778E0118" w14:textId="77777777" w:rsidTr="00D7182D">
        <w:trPr>
          <w:trHeight w:val="835"/>
        </w:trPr>
        <w:tc>
          <w:tcPr>
            <w:tcW w:w="540" w:type="dxa"/>
          </w:tcPr>
          <w:p w14:paraId="73857E0D" w14:textId="77777777" w:rsidR="009840F0" w:rsidRPr="001C21B8" w:rsidRDefault="009840F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3.</w:t>
            </w:r>
          </w:p>
        </w:tc>
        <w:tc>
          <w:tcPr>
            <w:tcW w:w="1579" w:type="dxa"/>
          </w:tcPr>
          <w:p w14:paraId="6341BC5F" w14:textId="77777777" w:rsidR="009840F0" w:rsidRPr="001C21B8" w:rsidRDefault="009840F0" w:rsidP="009B402C">
            <w:pPr>
              <w:pStyle w:val="NoSpacing"/>
              <w:spacing w:line="312" w:lineRule="auto"/>
              <w:ind w:left="32" w:right="-58"/>
              <w:jc w:val="both"/>
              <w:rPr>
                <w:rFonts w:ascii="Times New Roman" w:hAnsi="Times New Roman" w:cs="Times New Roman"/>
                <w:sz w:val="24"/>
                <w:szCs w:val="24"/>
              </w:rPr>
            </w:pPr>
            <w:r w:rsidRPr="001C21B8">
              <w:rPr>
                <w:rFonts w:ascii="Times New Roman" w:hAnsi="Times New Roman" w:cs="Times New Roman"/>
                <w:sz w:val="24"/>
                <w:szCs w:val="24"/>
              </w:rPr>
              <w:t>B.A.</w:t>
            </w:r>
          </w:p>
        </w:tc>
        <w:tc>
          <w:tcPr>
            <w:tcW w:w="2583" w:type="dxa"/>
          </w:tcPr>
          <w:p w14:paraId="6BE467E5" w14:textId="77777777" w:rsidR="009840F0" w:rsidRPr="001C21B8" w:rsidRDefault="009840F0" w:rsidP="009B402C">
            <w:pPr>
              <w:pStyle w:val="NoSpacing"/>
              <w:spacing w:line="312" w:lineRule="auto"/>
              <w:ind w:right="-58"/>
              <w:jc w:val="both"/>
              <w:rPr>
                <w:rFonts w:ascii="Times New Roman" w:hAnsi="Times New Roman" w:cs="Times New Roman"/>
                <w:sz w:val="24"/>
                <w:szCs w:val="24"/>
              </w:rPr>
            </w:pPr>
            <w:r w:rsidRPr="001C21B8">
              <w:rPr>
                <w:rFonts w:ascii="Times New Roman" w:hAnsi="Times New Roman" w:cs="Times New Roman"/>
                <w:sz w:val="24"/>
                <w:szCs w:val="24"/>
              </w:rPr>
              <w:t>English (Hons) Hindi</w:t>
            </w:r>
          </w:p>
        </w:tc>
        <w:tc>
          <w:tcPr>
            <w:tcW w:w="911" w:type="dxa"/>
          </w:tcPr>
          <w:p w14:paraId="34729ECC" w14:textId="77777777" w:rsidR="009840F0" w:rsidRPr="001C21B8" w:rsidRDefault="009840F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1997</w:t>
            </w:r>
          </w:p>
        </w:tc>
        <w:tc>
          <w:tcPr>
            <w:tcW w:w="1335" w:type="dxa"/>
          </w:tcPr>
          <w:p w14:paraId="2C42D373" w14:textId="77777777" w:rsidR="009840F0" w:rsidRPr="001C21B8" w:rsidRDefault="009840F0" w:rsidP="009B402C">
            <w:pPr>
              <w:pStyle w:val="NoSpacing"/>
              <w:spacing w:line="312" w:lineRule="auto"/>
              <w:ind w:left="-47" w:right="-58"/>
              <w:jc w:val="both"/>
              <w:rPr>
                <w:rFonts w:ascii="Times New Roman" w:hAnsi="Times New Roman" w:cs="Times New Roman"/>
                <w:sz w:val="24"/>
                <w:szCs w:val="24"/>
              </w:rPr>
            </w:pPr>
            <w:r w:rsidRPr="001C21B8">
              <w:rPr>
                <w:rFonts w:ascii="Times New Roman" w:hAnsi="Times New Roman" w:cs="Times New Roman"/>
                <w:sz w:val="24"/>
                <w:szCs w:val="24"/>
              </w:rPr>
              <w:t>Arunachal</w:t>
            </w:r>
          </w:p>
          <w:p w14:paraId="1AB6A65E" w14:textId="77777777" w:rsidR="009840F0" w:rsidRPr="001C21B8" w:rsidRDefault="009840F0" w:rsidP="009B402C">
            <w:pPr>
              <w:pStyle w:val="NoSpacing"/>
              <w:spacing w:line="312" w:lineRule="auto"/>
              <w:ind w:left="-47" w:right="-58"/>
              <w:jc w:val="both"/>
              <w:rPr>
                <w:rFonts w:ascii="Times New Roman" w:hAnsi="Times New Roman" w:cs="Times New Roman"/>
                <w:sz w:val="24"/>
                <w:szCs w:val="24"/>
              </w:rPr>
            </w:pPr>
            <w:r w:rsidRPr="001C21B8">
              <w:rPr>
                <w:rFonts w:ascii="Times New Roman" w:hAnsi="Times New Roman" w:cs="Times New Roman"/>
                <w:sz w:val="24"/>
                <w:szCs w:val="24"/>
              </w:rPr>
              <w:t>University</w:t>
            </w:r>
          </w:p>
        </w:tc>
        <w:tc>
          <w:tcPr>
            <w:tcW w:w="1917" w:type="dxa"/>
          </w:tcPr>
          <w:p w14:paraId="6C19117A" w14:textId="77777777" w:rsidR="009840F0" w:rsidRPr="001C21B8" w:rsidRDefault="009840F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550/900</w:t>
            </w:r>
          </w:p>
        </w:tc>
        <w:tc>
          <w:tcPr>
            <w:tcW w:w="980" w:type="dxa"/>
          </w:tcPr>
          <w:p w14:paraId="18C07167" w14:textId="77777777" w:rsidR="009840F0" w:rsidRPr="001C21B8" w:rsidRDefault="009840F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61.1%</w:t>
            </w:r>
          </w:p>
        </w:tc>
        <w:tc>
          <w:tcPr>
            <w:tcW w:w="656" w:type="dxa"/>
          </w:tcPr>
          <w:p w14:paraId="29CB4E77" w14:textId="77777777" w:rsidR="009840F0" w:rsidRPr="001C21B8" w:rsidRDefault="00D66883"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 xml:space="preserve">  </w:t>
            </w:r>
            <w:r w:rsidR="009840F0" w:rsidRPr="001C21B8">
              <w:rPr>
                <w:rFonts w:ascii="Times New Roman" w:hAnsi="Times New Roman" w:cs="Times New Roman"/>
                <w:sz w:val="24"/>
                <w:szCs w:val="24"/>
              </w:rPr>
              <w:t>1</w:t>
            </w:r>
            <w:r w:rsidR="009840F0" w:rsidRPr="001C21B8">
              <w:rPr>
                <w:rFonts w:ascii="Times New Roman" w:hAnsi="Times New Roman" w:cs="Times New Roman"/>
                <w:sz w:val="24"/>
                <w:szCs w:val="24"/>
                <w:vertAlign w:val="superscript"/>
              </w:rPr>
              <w:t>st</w:t>
            </w:r>
          </w:p>
        </w:tc>
      </w:tr>
      <w:tr w:rsidR="009840F0" w:rsidRPr="001C21B8" w14:paraId="4DEEAD8F" w14:textId="77777777" w:rsidTr="00D7182D">
        <w:trPr>
          <w:trHeight w:val="835"/>
        </w:trPr>
        <w:tc>
          <w:tcPr>
            <w:tcW w:w="540" w:type="dxa"/>
          </w:tcPr>
          <w:p w14:paraId="1DCCFC11" w14:textId="77777777" w:rsidR="009840F0" w:rsidRPr="001C21B8" w:rsidRDefault="009840F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4.</w:t>
            </w:r>
          </w:p>
        </w:tc>
        <w:tc>
          <w:tcPr>
            <w:tcW w:w="1579" w:type="dxa"/>
          </w:tcPr>
          <w:p w14:paraId="5BEEE5E0" w14:textId="77777777" w:rsidR="009840F0" w:rsidRPr="001C21B8" w:rsidRDefault="009840F0" w:rsidP="009B402C">
            <w:pPr>
              <w:pStyle w:val="NoSpacing"/>
              <w:spacing w:line="312" w:lineRule="auto"/>
              <w:ind w:left="32" w:right="-58"/>
              <w:jc w:val="both"/>
              <w:rPr>
                <w:rFonts w:ascii="Times New Roman" w:hAnsi="Times New Roman" w:cs="Times New Roman"/>
                <w:sz w:val="24"/>
                <w:szCs w:val="24"/>
              </w:rPr>
            </w:pPr>
            <w:r w:rsidRPr="001C21B8">
              <w:rPr>
                <w:rFonts w:ascii="Times New Roman" w:hAnsi="Times New Roman" w:cs="Times New Roman"/>
                <w:sz w:val="24"/>
                <w:szCs w:val="24"/>
              </w:rPr>
              <w:t>M.A.</w:t>
            </w:r>
          </w:p>
        </w:tc>
        <w:tc>
          <w:tcPr>
            <w:tcW w:w="2583" w:type="dxa"/>
          </w:tcPr>
          <w:p w14:paraId="76F5AA13" w14:textId="77777777" w:rsidR="009840F0" w:rsidRPr="001C21B8" w:rsidRDefault="009840F0" w:rsidP="009B402C">
            <w:pPr>
              <w:pStyle w:val="NoSpacing"/>
              <w:spacing w:line="312" w:lineRule="auto"/>
              <w:ind w:right="-58"/>
              <w:jc w:val="both"/>
              <w:rPr>
                <w:rFonts w:ascii="Times New Roman" w:hAnsi="Times New Roman" w:cs="Times New Roman"/>
                <w:sz w:val="24"/>
                <w:szCs w:val="24"/>
              </w:rPr>
            </w:pPr>
            <w:r w:rsidRPr="001C21B8">
              <w:rPr>
                <w:rFonts w:ascii="Times New Roman" w:hAnsi="Times New Roman" w:cs="Times New Roman"/>
                <w:sz w:val="24"/>
                <w:szCs w:val="24"/>
              </w:rPr>
              <w:t>English Literature</w:t>
            </w:r>
          </w:p>
        </w:tc>
        <w:tc>
          <w:tcPr>
            <w:tcW w:w="911" w:type="dxa"/>
          </w:tcPr>
          <w:p w14:paraId="498A83BA" w14:textId="77777777" w:rsidR="009840F0" w:rsidRPr="001C21B8" w:rsidRDefault="009840F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1999</w:t>
            </w:r>
          </w:p>
        </w:tc>
        <w:tc>
          <w:tcPr>
            <w:tcW w:w="1335" w:type="dxa"/>
          </w:tcPr>
          <w:p w14:paraId="61EC54E7" w14:textId="77777777" w:rsidR="009840F0" w:rsidRPr="001C21B8" w:rsidRDefault="009840F0" w:rsidP="009B402C">
            <w:pPr>
              <w:pStyle w:val="NoSpacing"/>
              <w:spacing w:line="312" w:lineRule="auto"/>
              <w:ind w:left="-47" w:right="-58"/>
              <w:jc w:val="both"/>
              <w:rPr>
                <w:rFonts w:ascii="Times New Roman" w:hAnsi="Times New Roman" w:cs="Times New Roman"/>
                <w:sz w:val="24"/>
                <w:szCs w:val="24"/>
              </w:rPr>
            </w:pPr>
            <w:r w:rsidRPr="001C21B8">
              <w:rPr>
                <w:rFonts w:ascii="Times New Roman" w:hAnsi="Times New Roman" w:cs="Times New Roman"/>
                <w:sz w:val="24"/>
                <w:szCs w:val="24"/>
              </w:rPr>
              <w:t>Arunachal University</w:t>
            </w:r>
          </w:p>
        </w:tc>
        <w:tc>
          <w:tcPr>
            <w:tcW w:w="1917" w:type="dxa"/>
          </w:tcPr>
          <w:p w14:paraId="4282160F" w14:textId="77777777" w:rsidR="009840F0" w:rsidRPr="001C21B8" w:rsidRDefault="009840F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470/800</w:t>
            </w:r>
          </w:p>
        </w:tc>
        <w:tc>
          <w:tcPr>
            <w:tcW w:w="980" w:type="dxa"/>
          </w:tcPr>
          <w:p w14:paraId="139505C2" w14:textId="77777777" w:rsidR="009840F0" w:rsidRPr="001C21B8" w:rsidRDefault="009840F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58.7%</w:t>
            </w:r>
          </w:p>
        </w:tc>
        <w:tc>
          <w:tcPr>
            <w:tcW w:w="656" w:type="dxa"/>
          </w:tcPr>
          <w:p w14:paraId="570AA1D1" w14:textId="77777777" w:rsidR="009840F0" w:rsidRPr="001C21B8" w:rsidRDefault="00D66883"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 xml:space="preserve">  </w:t>
            </w:r>
            <w:r w:rsidR="009840F0" w:rsidRPr="001C21B8">
              <w:rPr>
                <w:rFonts w:ascii="Times New Roman" w:hAnsi="Times New Roman" w:cs="Times New Roman"/>
                <w:sz w:val="24"/>
                <w:szCs w:val="24"/>
              </w:rPr>
              <w:t>2</w:t>
            </w:r>
            <w:r w:rsidR="009840F0" w:rsidRPr="001C21B8">
              <w:rPr>
                <w:rFonts w:ascii="Times New Roman" w:hAnsi="Times New Roman" w:cs="Times New Roman"/>
                <w:sz w:val="24"/>
                <w:szCs w:val="24"/>
                <w:vertAlign w:val="superscript"/>
              </w:rPr>
              <w:t>nd</w:t>
            </w:r>
          </w:p>
        </w:tc>
      </w:tr>
      <w:tr w:rsidR="009840F0" w:rsidRPr="001C21B8" w14:paraId="43551287" w14:textId="77777777" w:rsidTr="00D7182D">
        <w:trPr>
          <w:trHeight w:val="835"/>
        </w:trPr>
        <w:tc>
          <w:tcPr>
            <w:tcW w:w="540" w:type="dxa"/>
          </w:tcPr>
          <w:p w14:paraId="58853099" w14:textId="77777777" w:rsidR="009840F0" w:rsidRPr="001C21B8" w:rsidRDefault="007F33FE"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5</w:t>
            </w:r>
            <w:r w:rsidR="009840F0" w:rsidRPr="001C21B8">
              <w:rPr>
                <w:rFonts w:ascii="Times New Roman" w:hAnsi="Times New Roman" w:cs="Times New Roman"/>
                <w:sz w:val="24"/>
                <w:szCs w:val="24"/>
              </w:rPr>
              <w:t>.</w:t>
            </w:r>
          </w:p>
        </w:tc>
        <w:tc>
          <w:tcPr>
            <w:tcW w:w="1579" w:type="dxa"/>
          </w:tcPr>
          <w:p w14:paraId="08A63BC5" w14:textId="77777777" w:rsidR="009840F0" w:rsidRPr="001C21B8" w:rsidRDefault="009840F0" w:rsidP="009B402C">
            <w:pPr>
              <w:pStyle w:val="NoSpacing"/>
              <w:spacing w:line="312" w:lineRule="auto"/>
              <w:ind w:left="32" w:right="-58"/>
              <w:jc w:val="both"/>
              <w:rPr>
                <w:rFonts w:ascii="Times New Roman" w:hAnsi="Times New Roman" w:cs="Times New Roman"/>
                <w:sz w:val="24"/>
                <w:szCs w:val="24"/>
              </w:rPr>
            </w:pPr>
            <w:r w:rsidRPr="001C21B8">
              <w:rPr>
                <w:rFonts w:ascii="Times New Roman" w:hAnsi="Times New Roman" w:cs="Times New Roman"/>
                <w:sz w:val="24"/>
                <w:szCs w:val="24"/>
              </w:rPr>
              <w:t>NET</w:t>
            </w:r>
          </w:p>
        </w:tc>
        <w:tc>
          <w:tcPr>
            <w:tcW w:w="2583" w:type="dxa"/>
          </w:tcPr>
          <w:p w14:paraId="6C4FB467" w14:textId="77777777" w:rsidR="009840F0" w:rsidRPr="001C21B8" w:rsidRDefault="009840F0" w:rsidP="009B402C">
            <w:pPr>
              <w:pStyle w:val="NoSpacing"/>
              <w:spacing w:line="312" w:lineRule="auto"/>
              <w:ind w:right="-58"/>
              <w:jc w:val="both"/>
              <w:rPr>
                <w:rFonts w:ascii="Times New Roman" w:hAnsi="Times New Roman" w:cs="Times New Roman"/>
                <w:sz w:val="24"/>
                <w:szCs w:val="24"/>
              </w:rPr>
            </w:pPr>
            <w:r w:rsidRPr="001C21B8">
              <w:rPr>
                <w:rFonts w:ascii="Times New Roman" w:hAnsi="Times New Roman" w:cs="Times New Roman"/>
                <w:sz w:val="24"/>
                <w:szCs w:val="24"/>
              </w:rPr>
              <w:t>English Literature</w:t>
            </w:r>
          </w:p>
          <w:p w14:paraId="48C8CA54" w14:textId="77777777" w:rsidR="009840F0" w:rsidRPr="001C21B8" w:rsidRDefault="009840F0" w:rsidP="009B402C">
            <w:pPr>
              <w:pStyle w:val="NoSpacing"/>
              <w:spacing w:line="312" w:lineRule="auto"/>
              <w:ind w:right="-58"/>
              <w:jc w:val="both"/>
              <w:rPr>
                <w:rFonts w:ascii="Times New Roman" w:hAnsi="Times New Roman" w:cs="Times New Roman"/>
                <w:sz w:val="24"/>
                <w:szCs w:val="24"/>
              </w:rPr>
            </w:pPr>
          </w:p>
        </w:tc>
        <w:tc>
          <w:tcPr>
            <w:tcW w:w="911" w:type="dxa"/>
          </w:tcPr>
          <w:p w14:paraId="5A06DC8B" w14:textId="77777777" w:rsidR="009840F0" w:rsidRPr="001C21B8" w:rsidRDefault="009840F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2001</w:t>
            </w:r>
          </w:p>
        </w:tc>
        <w:tc>
          <w:tcPr>
            <w:tcW w:w="1335" w:type="dxa"/>
          </w:tcPr>
          <w:p w14:paraId="5447AD24" w14:textId="77777777" w:rsidR="009840F0" w:rsidRPr="001C21B8" w:rsidRDefault="009840F0" w:rsidP="009B402C">
            <w:pPr>
              <w:pStyle w:val="NoSpacing"/>
              <w:spacing w:line="312" w:lineRule="auto"/>
              <w:ind w:left="-47" w:right="-58"/>
              <w:jc w:val="both"/>
              <w:rPr>
                <w:rFonts w:ascii="Times New Roman" w:hAnsi="Times New Roman" w:cs="Times New Roman"/>
                <w:sz w:val="24"/>
                <w:szCs w:val="24"/>
              </w:rPr>
            </w:pPr>
            <w:r w:rsidRPr="001C21B8">
              <w:rPr>
                <w:rFonts w:ascii="Times New Roman" w:hAnsi="Times New Roman" w:cs="Times New Roman"/>
                <w:sz w:val="24"/>
                <w:szCs w:val="24"/>
              </w:rPr>
              <w:t>Arunachal University</w:t>
            </w:r>
          </w:p>
        </w:tc>
        <w:tc>
          <w:tcPr>
            <w:tcW w:w="1917" w:type="dxa"/>
          </w:tcPr>
          <w:p w14:paraId="5CCA2674" w14:textId="77777777" w:rsidR="009840F0" w:rsidRPr="001C21B8" w:rsidRDefault="009840F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University Grants Commission</w:t>
            </w:r>
          </w:p>
        </w:tc>
        <w:tc>
          <w:tcPr>
            <w:tcW w:w="980" w:type="dxa"/>
          </w:tcPr>
          <w:p w14:paraId="52320AF4" w14:textId="77777777" w:rsidR="009840F0" w:rsidRPr="001C21B8" w:rsidRDefault="009840F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Qualified</w:t>
            </w:r>
          </w:p>
        </w:tc>
        <w:tc>
          <w:tcPr>
            <w:tcW w:w="656" w:type="dxa"/>
          </w:tcPr>
          <w:p w14:paraId="64DB122C" w14:textId="77777777" w:rsidR="009840F0" w:rsidRPr="001C21B8" w:rsidRDefault="009840F0" w:rsidP="009B402C">
            <w:pPr>
              <w:pStyle w:val="NoSpacing"/>
              <w:spacing w:line="312" w:lineRule="auto"/>
              <w:ind w:left="-112" w:right="-58"/>
              <w:jc w:val="both"/>
              <w:rPr>
                <w:rFonts w:ascii="Times New Roman" w:hAnsi="Times New Roman" w:cs="Times New Roman"/>
                <w:sz w:val="24"/>
                <w:szCs w:val="24"/>
              </w:rPr>
            </w:pPr>
          </w:p>
        </w:tc>
      </w:tr>
      <w:tr w:rsidR="009840F0" w:rsidRPr="001C21B8" w14:paraId="60AAF665" w14:textId="77777777" w:rsidTr="00D7182D">
        <w:trPr>
          <w:trHeight w:val="369"/>
        </w:trPr>
        <w:tc>
          <w:tcPr>
            <w:tcW w:w="540" w:type="dxa"/>
          </w:tcPr>
          <w:p w14:paraId="31B49824" w14:textId="77777777" w:rsidR="009840F0" w:rsidRPr="001C21B8" w:rsidRDefault="007F33FE"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6</w:t>
            </w:r>
            <w:r w:rsidR="009840F0" w:rsidRPr="001C21B8">
              <w:rPr>
                <w:rFonts w:ascii="Times New Roman" w:hAnsi="Times New Roman" w:cs="Times New Roman"/>
                <w:sz w:val="24"/>
                <w:szCs w:val="24"/>
              </w:rPr>
              <w:t>.</w:t>
            </w:r>
          </w:p>
        </w:tc>
        <w:tc>
          <w:tcPr>
            <w:tcW w:w="1579" w:type="dxa"/>
          </w:tcPr>
          <w:p w14:paraId="783D6169" w14:textId="77777777" w:rsidR="009840F0" w:rsidRPr="001C21B8" w:rsidRDefault="009840F0" w:rsidP="009B402C">
            <w:pPr>
              <w:pStyle w:val="NoSpacing"/>
              <w:spacing w:line="312" w:lineRule="auto"/>
              <w:ind w:left="32" w:right="-58"/>
              <w:jc w:val="both"/>
              <w:rPr>
                <w:rFonts w:ascii="Times New Roman" w:hAnsi="Times New Roman" w:cs="Times New Roman"/>
                <w:sz w:val="24"/>
                <w:szCs w:val="24"/>
              </w:rPr>
            </w:pPr>
            <w:r w:rsidRPr="001C21B8">
              <w:rPr>
                <w:rFonts w:ascii="Times New Roman" w:hAnsi="Times New Roman" w:cs="Times New Roman"/>
                <w:sz w:val="24"/>
                <w:szCs w:val="24"/>
              </w:rPr>
              <w:t>Ph.D</w:t>
            </w:r>
          </w:p>
        </w:tc>
        <w:tc>
          <w:tcPr>
            <w:tcW w:w="2583" w:type="dxa"/>
          </w:tcPr>
          <w:p w14:paraId="65CEEC28" w14:textId="77777777" w:rsidR="009840F0" w:rsidRPr="001C21B8" w:rsidRDefault="009840F0" w:rsidP="009B402C">
            <w:pPr>
              <w:pStyle w:val="NoSpacing"/>
              <w:spacing w:line="312" w:lineRule="auto"/>
              <w:ind w:right="-58"/>
              <w:jc w:val="both"/>
              <w:rPr>
                <w:rFonts w:ascii="Times New Roman" w:hAnsi="Times New Roman" w:cs="Times New Roman"/>
                <w:sz w:val="24"/>
                <w:szCs w:val="24"/>
              </w:rPr>
            </w:pPr>
            <w:r w:rsidRPr="001C21B8">
              <w:rPr>
                <w:rFonts w:ascii="Times New Roman" w:hAnsi="Times New Roman" w:cs="Times New Roman"/>
                <w:sz w:val="24"/>
                <w:szCs w:val="24"/>
              </w:rPr>
              <w:t>Post-Colonial Literature</w:t>
            </w:r>
          </w:p>
          <w:p w14:paraId="4E46B3D7" w14:textId="77777777" w:rsidR="007F33FE" w:rsidRPr="001C21B8" w:rsidRDefault="007F33FE" w:rsidP="009B402C">
            <w:pPr>
              <w:pStyle w:val="NoSpacing"/>
              <w:spacing w:line="312" w:lineRule="auto"/>
              <w:ind w:right="-58"/>
              <w:jc w:val="both"/>
              <w:rPr>
                <w:rFonts w:ascii="Times New Roman" w:hAnsi="Times New Roman" w:cs="Times New Roman"/>
                <w:sz w:val="24"/>
                <w:szCs w:val="24"/>
              </w:rPr>
            </w:pPr>
            <w:r w:rsidRPr="001C21B8">
              <w:rPr>
                <w:rFonts w:ascii="Times New Roman" w:hAnsi="Times New Roman" w:cs="Times New Roman"/>
                <w:sz w:val="24"/>
                <w:szCs w:val="24"/>
              </w:rPr>
              <w:t>The W</w:t>
            </w:r>
            <w:r w:rsidR="009F5B14" w:rsidRPr="001C21B8">
              <w:rPr>
                <w:rFonts w:ascii="Times New Roman" w:hAnsi="Times New Roman" w:cs="Times New Roman"/>
                <w:sz w:val="24"/>
                <w:szCs w:val="24"/>
              </w:rPr>
              <w:t>ritings of Mahasweta Devi- A So</w:t>
            </w:r>
            <w:r w:rsidRPr="001C21B8">
              <w:rPr>
                <w:rFonts w:ascii="Times New Roman" w:hAnsi="Times New Roman" w:cs="Times New Roman"/>
                <w:sz w:val="24"/>
                <w:szCs w:val="24"/>
              </w:rPr>
              <w:t>cio-Cultural Study.</w:t>
            </w:r>
          </w:p>
        </w:tc>
        <w:tc>
          <w:tcPr>
            <w:tcW w:w="911" w:type="dxa"/>
          </w:tcPr>
          <w:p w14:paraId="096E1BDF" w14:textId="77777777" w:rsidR="009840F0" w:rsidRPr="001C21B8" w:rsidRDefault="009840F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2014</w:t>
            </w:r>
          </w:p>
        </w:tc>
        <w:tc>
          <w:tcPr>
            <w:tcW w:w="1335" w:type="dxa"/>
          </w:tcPr>
          <w:p w14:paraId="602FE88A" w14:textId="77777777" w:rsidR="009840F0" w:rsidRPr="001C21B8" w:rsidRDefault="009840F0" w:rsidP="009B402C">
            <w:pPr>
              <w:pStyle w:val="NoSpacing"/>
              <w:spacing w:line="312" w:lineRule="auto"/>
              <w:ind w:left="-47" w:right="-58"/>
              <w:jc w:val="both"/>
              <w:rPr>
                <w:rFonts w:ascii="Times New Roman" w:hAnsi="Times New Roman" w:cs="Times New Roman"/>
                <w:sz w:val="24"/>
                <w:szCs w:val="24"/>
              </w:rPr>
            </w:pPr>
            <w:r w:rsidRPr="001C21B8">
              <w:rPr>
                <w:rFonts w:ascii="Times New Roman" w:hAnsi="Times New Roman" w:cs="Times New Roman"/>
                <w:sz w:val="24"/>
                <w:szCs w:val="24"/>
              </w:rPr>
              <w:t>Kumaon University</w:t>
            </w:r>
          </w:p>
        </w:tc>
        <w:tc>
          <w:tcPr>
            <w:tcW w:w="1917" w:type="dxa"/>
          </w:tcPr>
          <w:p w14:paraId="28F8EE9F" w14:textId="77777777" w:rsidR="009840F0" w:rsidRPr="001C21B8" w:rsidRDefault="009840F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Kumaon University</w:t>
            </w:r>
          </w:p>
        </w:tc>
        <w:tc>
          <w:tcPr>
            <w:tcW w:w="980" w:type="dxa"/>
          </w:tcPr>
          <w:p w14:paraId="70E7003B" w14:textId="77777777" w:rsidR="009840F0" w:rsidRPr="001C21B8" w:rsidRDefault="009840F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Awarded</w:t>
            </w:r>
          </w:p>
        </w:tc>
        <w:tc>
          <w:tcPr>
            <w:tcW w:w="656" w:type="dxa"/>
          </w:tcPr>
          <w:p w14:paraId="6900D9A8" w14:textId="77777777" w:rsidR="009840F0" w:rsidRPr="001C21B8" w:rsidRDefault="009840F0" w:rsidP="009B402C">
            <w:pPr>
              <w:pStyle w:val="NoSpacing"/>
              <w:spacing w:line="312" w:lineRule="auto"/>
              <w:ind w:left="-112" w:right="-58"/>
              <w:jc w:val="both"/>
              <w:rPr>
                <w:rFonts w:ascii="Times New Roman" w:hAnsi="Times New Roman" w:cs="Times New Roman"/>
                <w:sz w:val="24"/>
                <w:szCs w:val="24"/>
              </w:rPr>
            </w:pPr>
          </w:p>
        </w:tc>
      </w:tr>
      <w:tr w:rsidR="007D22D0" w:rsidRPr="001C21B8" w14:paraId="6B26A702" w14:textId="77777777" w:rsidTr="00D7182D">
        <w:trPr>
          <w:trHeight w:val="369"/>
        </w:trPr>
        <w:tc>
          <w:tcPr>
            <w:tcW w:w="540" w:type="dxa"/>
          </w:tcPr>
          <w:p w14:paraId="19BB5DE8" w14:textId="77777777" w:rsidR="007D22D0" w:rsidRPr="001C21B8" w:rsidRDefault="007D22D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7.</w:t>
            </w:r>
          </w:p>
        </w:tc>
        <w:tc>
          <w:tcPr>
            <w:tcW w:w="1579" w:type="dxa"/>
          </w:tcPr>
          <w:p w14:paraId="440E3F42" w14:textId="77777777" w:rsidR="007D22D0" w:rsidRPr="001C21B8" w:rsidRDefault="007D22D0" w:rsidP="009B402C">
            <w:pPr>
              <w:pStyle w:val="NoSpacing"/>
              <w:spacing w:line="312" w:lineRule="auto"/>
              <w:ind w:left="32" w:right="-58"/>
              <w:jc w:val="both"/>
              <w:rPr>
                <w:rFonts w:ascii="Times New Roman" w:hAnsi="Times New Roman" w:cs="Times New Roman"/>
                <w:sz w:val="24"/>
                <w:szCs w:val="24"/>
              </w:rPr>
            </w:pPr>
            <w:r w:rsidRPr="001C21B8">
              <w:rPr>
                <w:rFonts w:ascii="Times New Roman" w:hAnsi="Times New Roman" w:cs="Times New Roman"/>
                <w:sz w:val="24"/>
                <w:szCs w:val="24"/>
              </w:rPr>
              <w:t xml:space="preserve">P G Diploma </w:t>
            </w:r>
          </w:p>
        </w:tc>
        <w:tc>
          <w:tcPr>
            <w:tcW w:w="2583" w:type="dxa"/>
          </w:tcPr>
          <w:p w14:paraId="719DA6BB" w14:textId="77777777" w:rsidR="007D22D0" w:rsidRPr="001C21B8" w:rsidRDefault="007D22D0" w:rsidP="009B402C">
            <w:pPr>
              <w:pStyle w:val="NoSpacing"/>
              <w:spacing w:line="312" w:lineRule="auto"/>
              <w:ind w:right="-58"/>
              <w:jc w:val="both"/>
              <w:rPr>
                <w:rFonts w:ascii="Times New Roman" w:hAnsi="Times New Roman" w:cs="Times New Roman"/>
                <w:sz w:val="24"/>
                <w:szCs w:val="24"/>
              </w:rPr>
            </w:pPr>
            <w:r w:rsidRPr="001C21B8">
              <w:rPr>
                <w:rFonts w:ascii="Times New Roman" w:hAnsi="Times New Roman" w:cs="Times New Roman"/>
                <w:sz w:val="24"/>
                <w:szCs w:val="24"/>
              </w:rPr>
              <w:t>Film - Studies</w:t>
            </w:r>
          </w:p>
        </w:tc>
        <w:tc>
          <w:tcPr>
            <w:tcW w:w="911" w:type="dxa"/>
          </w:tcPr>
          <w:p w14:paraId="48125961" w14:textId="77777777" w:rsidR="007D22D0" w:rsidRPr="001C21B8" w:rsidRDefault="007D22D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2022</w:t>
            </w:r>
          </w:p>
        </w:tc>
        <w:tc>
          <w:tcPr>
            <w:tcW w:w="1335" w:type="dxa"/>
          </w:tcPr>
          <w:p w14:paraId="02FBCB6A" w14:textId="77777777" w:rsidR="007D22D0" w:rsidRPr="001C21B8" w:rsidRDefault="007D22D0" w:rsidP="009B402C">
            <w:pPr>
              <w:pStyle w:val="NoSpacing"/>
              <w:spacing w:line="312" w:lineRule="auto"/>
              <w:ind w:left="-47" w:right="-58"/>
              <w:jc w:val="both"/>
              <w:rPr>
                <w:rFonts w:ascii="Times New Roman" w:hAnsi="Times New Roman" w:cs="Times New Roman"/>
                <w:sz w:val="24"/>
                <w:szCs w:val="24"/>
              </w:rPr>
            </w:pPr>
            <w:r w:rsidRPr="001C21B8">
              <w:rPr>
                <w:rFonts w:ascii="Times New Roman" w:hAnsi="Times New Roman" w:cs="Times New Roman"/>
                <w:sz w:val="24"/>
                <w:szCs w:val="24"/>
              </w:rPr>
              <w:t>SWAYAM</w:t>
            </w:r>
          </w:p>
          <w:p w14:paraId="10B74793" w14:textId="77777777" w:rsidR="007D22D0" w:rsidRPr="001C21B8" w:rsidRDefault="007D22D0" w:rsidP="009B402C">
            <w:pPr>
              <w:pStyle w:val="NoSpacing"/>
              <w:spacing w:line="312" w:lineRule="auto"/>
              <w:ind w:left="-47" w:right="-58"/>
              <w:jc w:val="both"/>
              <w:rPr>
                <w:rFonts w:ascii="Times New Roman" w:hAnsi="Times New Roman" w:cs="Times New Roman"/>
                <w:sz w:val="24"/>
                <w:szCs w:val="24"/>
              </w:rPr>
            </w:pPr>
            <w:r w:rsidRPr="001C21B8">
              <w:rPr>
                <w:rFonts w:ascii="Times New Roman" w:hAnsi="Times New Roman" w:cs="Times New Roman"/>
                <w:sz w:val="24"/>
                <w:szCs w:val="24"/>
              </w:rPr>
              <w:t>(MOOC)</w:t>
            </w:r>
          </w:p>
        </w:tc>
        <w:tc>
          <w:tcPr>
            <w:tcW w:w="1917" w:type="dxa"/>
          </w:tcPr>
          <w:p w14:paraId="6241905E" w14:textId="77777777" w:rsidR="007D22D0" w:rsidRPr="001C21B8" w:rsidRDefault="007D22D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SWAYAM</w:t>
            </w:r>
          </w:p>
          <w:p w14:paraId="084C5F50" w14:textId="77777777" w:rsidR="007D22D0" w:rsidRPr="001C21B8" w:rsidRDefault="007D22D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 xml:space="preserve"> Online Course Certification</w:t>
            </w:r>
          </w:p>
        </w:tc>
        <w:tc>
          <w:tcPr>
            <w:tcW w:w="980" w:type="dxa"/>
          </w:tcPr>
          <w:p w14:paraId="74F12885" w14:textId="77777777" w:rsidR="007D22D0" w:rsidRPr="001C21B8" w:rsidRDefault="007D22D0" w:rsidP="009B402C">
            <w:pPr>
              <w:pStyle w:val="NoSpacing"/>
              <w:spacing w:line="312" w:lineRule="auto"/>
              <w:ind w:left="-112" w:right="-58"/>
              <w:jc w:val="both"/>
              <w:rPr>
                <w:rFonts w:ascii="Times New Roman" w:hAnsi="Times New Roman" w:cs="Times New Roman"/>
                <w:sz w:val="24"/>
                <w:szCs w:val="24"/>
              </w:rPr>
            </w:pPr>
          </w:p>
          <w:p w14:paraId="62AC79D0" w14:textId="77777777" w:rsidR="007D22D0" w:rsidRPr="001C21B8" w:rsidRDefault="007D22D0" w:rsidP="009B402C">
            <w:pPr>
              <w:pStyle w:val="NoSpacing"/>
              <w:spacing w:line="312" w:lineRule="auto"/>
              <w:ind w:right="-58"/>
              <w:jc w:val="both"/>
              <w:rPr>
                <w:rFonts w:ascii="Times New Roman" w:hAnsi="Times New Roman" w:cs="Times New Roman"/>
                <w:sz w:val="24"/>
                <w:szCs w:val="24"/>
              </w:rPr>
            </w:pPr>
            <w:r w:rsidRPr="001C21B8">
              <w:rPr>
                <w:rFonts w:ascii="Times New Roman" w:hAnsi="Times New Roman" w:cs="Times New Roman"/>
                <w:sz w:val="24"/>
                <w:szCs w:val="24"/>
              </w:rPr>
              <w:t>57%</w:t>
            </w:r>
          </w:p>
        </w:tc>
        <w:tc>
          <w:tcPr>
            <w:tcW w:w="656" w:type="dxa"/>
          </w:tcPr>
          <w:p w14:paraId="0DCA1860" w14:textId="77777777" w:rsidR="007D22D0" w:rsidRPr="001C21B8" w:rsidRDefault="007D22D0" w:rsidP="009B402C">
            <w:pPr>
              <w:pStyle w:val="NoSpacing"/>
              <w:spacing w:line="312" w:lineRule="auto"/>
              <w:ind w:left="-112" w:right="-58"/>
              <w:jc w:val="both"/>
              <w:rPr>
                <w:rFonts w:ascii="Times New Roman" w:hAnsi="Times New Roman" w:cs="Times New Roman"/>
                <w:sz w:val="24"/>
                <w:szCs w:val="24"/>
              </w:rPr>
            </w:pPr>
          </w:p>
          <w:p w14:paraId="1D15DF5D" w14:textId="77777777" w:rsidR="007D22D0" w:rsidRPr="001C21B8" w:rsidRDefault="007D22D0" w:rsidP="009B402C">
            <w:pPr>
              <w:pStyle w:val="NoSpacing"/>
              <w:spacing w:line="312" w:lineRule="auto"/>
              <w:ind w:left="-112" w:right="-58"/>
              <w:jc w:val="both"/>
              <w:rPr>
                <w:rFonts w:ascii="Times New Roman" w:hAnsi="Times New Roman" w:cs="Times New Roman"/>
                <w:sz w:val="24"/>
                <w:szCs w:val="24"/>
              </w:rPr>
            </w:pPr>
            <w:r w:rsidRPr="001C21B8">
              <w:rPr>
                <w:rFonts w:ascii="Times New Roman" w:hAnsi="Times New Roman" w:cs="Times New Roman"/>
                <w:sz w:val="24"/>
                <w:szCs w:val="24"/>
              </w:rPr>
              <w:t xml:space="preserve">  IInd</w:t>
            </w:r>
          </w:p>
        </w:tc>
      </w:tr>
    </w:tbl>
    <w:p w14:paraId="44E1E8B8" w14:textId="77777777" w:rsidR="00D66883" w:rsidRPr="001C21B8" w:rsidRDefault="00D66883" w:rsidP="009B402C">
      <w:pPr>
        <w:tabs>
          <w:tab w:val="left" w:pos="538"/>
        </w:tabs>
        <w:spacing w:line="244" w:lineRule="auto"/>
        <w:jc w:val="both"/>
        <w:rPr>
          <w:rFonts w:ascii="Times New Roman" w:hAnsi="Times New Roman" w:cs="Times New Roman"/>
          <w:b/>
          <w:sz w:val="24"/>
          <w:szCs w:val="24"/>
        </w:rPr>
      </w:pPr>
    </w:p>
    <w:p w14:paraId="29A9B163" w14:textId="77777777" w:rsidR="00F33009" w:rsidRPr="001C21B8" w:rsidRDefault="00F57D32" w:rsidP="009B402C">
      <w:pPr>
        <w:tabs>
          <w:tab w:val="left" w:pos="538"/>
        </w:tabs>
        <w:spacing w:line="244" w:lineRule="auto"/>
        <w:jc w:val="both"/>
        <w:rPr>
          <w:rFonts w:ascii="Times New Roman" w:hAnsi="Times New Roman" w:cs="Times New Roman"/>
          <w:b/>
          <w:sz w:val="24"/>
          <w:szCs w:val="24"/>
        </w:rPr>
      </w:pPr>
      <w:r w:rsidRPr="001C21B8">
        <w:rPr>
          <w:rFonts w:ascii="Times New Roman" w:hAnsi="Times New Roman" w:cs="Times New Roman"/>
          <w:b/>
          <w:sz w:val="24"/>
          <w:szCs w:val="24"/>
        </w:rPr>
        <w:t>Appointments:</w:t>
      </w:r>
    </w:p>
    <w:tbl>
      <w:tblPr>
        <w:tblW w:w="1059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5"/>
        <w:gridCol w:w="2020"/>
        <w:gridCol w:w="1346"/>
        <w:gridCol w:w="1279"/>
        <w:gridCol w:w="1440"/>
        <w:gridCol w:w="2865"/>
      </w:tblGrid>
      <w:tr w:rsidR="00C8738B" w:rsidRPr="001C21B8" w14:paraId="4EDA26BE" w14:textId="77777777" w:rsidTr="00C8738B">
        <w:trPr>
          <w:trHeight w:val="268"/>
        </w:trPr>
        <w:tc>
          <w:tcPr>
            <w:tcW w:w="1645" w:type="dxa"/>
            <w:vMerge w:val="restart"/>
          </w:tcPr>
          <w:p w14:paraId="6E06F4EF" w14:textId="77777777" w:rsidR="00C8738B" w:rsidRPr="001C21B8" w:rsidRDefault="00C8738B" w:rsidP="009B402C">
            <w:pPr>
              <w:pStyle w:val="TableParagraph"/>
              <w:ind w:left="65"/>
              <w:jc w:val="both"/>
              <w:rPr>
                <w:b/>
                <w:sz w:val="24"/>
                <w:szCs w:val="24"/>
              </w:rPr>
            </w:pPr>
            <w:r w:rsidRPr="001C21B8">
              <w:rPr>
                <w:b/>
                <w:sz w:val="24"/>
                <w:szCs w:val="24"/>
              </w:rPr>
              <w:t>Designation</w:t>
            </w:r>
          </w:p>
        </w:tc>
        <w:tc>
          <w:tcPr>
            <w:tcW w:w="2020" w:type="dxa"/>
            <w:vMerge w:val="restart"/>
          </w:tcPr>
          <w:p w14:paraId="1BEF6A17" w14:textId="77777777" w:rsidR="00C8738B" w:rsidRPr="001C21B8" w:rsidRDefault="00C8738B" w:rsidP="009B402C">
            <w:pPr>
              <w:pStyle w:val="TableParagraph"/>
              <w:spacing w:before="1" w:line="268" w:lineRule="exact"/>
              <w:ind w:left="65"/>
              <w:jc w:val="both"/>
              <w:rPr>
                <w:b/>
                <w:sz w:val="24"/>
                <w:szCs w:val="24"/>
              </w:rPr>
            </w:pPr>
            <w:r w:rsidRPr="001C21B8">
              <w:rPr>
                <w:b/>
                <w:sz w:val="24"/>
                <w:szCs w:val="24"/>
              </w:rPr>
              <w:t>Name of Employer</w:t>
            </w:r>
          </w:p>
        </w:tc>
        <w:tc>
          <w:tcPr>
            <w:tcW w:w="2625" w:type="dxa"/>
            <w:gridSpan w:val="2"/>
          </w:tcPr>
          <w:p w14:paraId="4AC5B22C" w14:textId="77777777" w:rsidR="00C8738B" w:rsidRPr="001C21B8" w:rsidRDefault="00C8738B" w:rsidP="009B402C">
            <w:pPr>
              <w:pStyle w:val="TableParagraph"/>
              <w:spacing w:line="248" w:lineRule="exact"/>
              <w:ind w:left="65"/>
              <w:jc w:val="both"/>
              <w:rPr>
                <w:b/>
                <w:sz w:val="24"/>
                <w:szCs w:val="24"/>
              </w:rPr>
            </w:pPr>
            <w:r w:rsidRPr="001C21B8">
              <w:rPr>
                <w:b/>
                <w:sz w:val="24"/>
                <w:szCs w:val="24"/>
              </w:rPr>
              <w:t>Date of</w:t>
            </w:r>
          </w:p>
        </w:tc>
        <w:tc>
          <w:tcPr>
            <w:tcW w:w="1440" w:type="dxa"/>
            <w:vMerge w:val="restart"/>
          </w:tcPr>
          <w:p w14:paraId="1D511635" w14:textId="77777777" w:rsidR="00C8738B" w:rsidRPr="001C21B8" w:rsidRDefault="00C8738B" w:rsidP="009B402C">
            <w:pPr>
              <w:pStyle w:val="TableParagraph"/>
              <w:spacing w:before="1" w:line="268" w:lineRule="exact"/>
              <w:ind w:left="65"/>
              <w:jc w:val="both"/>
              <w:rPr>
                <w:b/>
                <w:sz w:val="24"/>
                <w:szCs w:val="24"/>
              </w:rPr>
            </w:pPr>
            <w:r w:rsidRPr="001C21B8">
              <w:rPr>
                <w:b/>
                <w:sz w:val="24"/>
                <w:szCs w:val="24"/>
              </w:rPr>
              <w:t>Salary with grade</w:t>
            </w:r>
          </w:p>
        </w:tc>
        <w:tc>
          <w:tcPr>
            <w:tcW w:w="2865" w:type="dxa"/>
            <w:vMerge w:val="restart"/>
          </w:tcPr>
          <w:p w14:paraId="4ACDA906" w14:textId="77777777" w:rsidR="00C8738B" w:rsidRPr="001C21B8" w:rsidRDefault="00C8738B" w:rsidP="009B402C">
            <w:pPr>
              <w:pStyle w:val="TableParagraph"/>
              <w:spacing w:before="1" w:line="268" w:lineRule="exact"/>
              <w:ind w:left="65"/>
              <w:jc w:val="both"/>
              <w:rPr>
                <w:b/>
                <w:sz w:val="24"/>
                <w:szCs w:val="24"/>
              </w:rPr>
            </w:pPr>
            <w:r w:rsidRPr="001C21B8">
              <w:rPr>
                <w:b/>
                <w:sz w:val="24"/>
                <w:szCs w:val="24"/>
              </w:rPr>
              <w:t>Reason of leaving</w:t>
            </w:r>
          </w:p>
        </w:tc>
      </w:tr>
      <w:tr w:rsidR="00C8738B" w:rsidRPr="001C21B8" w14:paraId="34769B41" w14:textId="77777777" w:rsidTr="00C8738B">
        <w:trPr>
          <w:trHeight w:val="268"/>
        </w:trPr>
        <w:tc>
          <w:tcPr>
            <w:tcW w:w="1645" w:type="dxa"/>
            <w:vMerge/>
            <w:tcBorders>
              <w:top w:val="nil"/>
            </w:tcBorders>
          </w:tcPr>
          <w:p w14:paraId="220D1F84" w14:textId="77777777" w:rsidR="00C8738B" w:rsidRPr="001C21B8" w:rsidRDefault="00C8738B" w:rsidP="009B402C">
            <w:pPr>
              <w:jc w:val="both"/>
              <w:rPr>
                <w:rFonts w:ascii="Times New Roman" w:hAnsi="Times New Roman" w:cs="Times New Roman"/>
                <w:sz w:val="24"/>
                <w:szCs w:val="24"/>
              </w:rPr>
            </w:pPr>
          </w:p>
        </w:tc>
        <w:tc>
          <w:tcPr>
            <w:tcW w:w="2020" w:type="dxa"/>
            <w:vMerge/>
            <w:tcBorders>
              <w:top w:val="nil"/>
            </w:tcBorders>
          </w:tcPr>
          <w:p w14:paraId="6C7ED248" w14:textId="77777777" w:rsidR="00C8738B" w:rsidRPr="001C21B8" w:rsidRDefault="00C8738B" w:rsidP="009B402C">
            <w:pPr>
              <w:jc w:val="both"/>
              <w:rPr>
                <w:rFonts w:ascii="Times New Roman" w:hAnsi="Times New Roman" w:cs="Times New Roman"/>
                <w:sz w:val="24"/>
                <w:szCs w:val="24"/>
              </w:rPr>
            </w:pPr>
          </w:p>
        </w:tc>
        <w:tc>
          <w:tcPr>
            <w:tcW w:w="1346" w:type="dxa"/>
          </w:tcPr>
          <w:p w14:paraId="5856115C" w14:textId="77777777" w:rsidR="00C8738B" w:rsidRPr="001C21B8" w:rsidRDefault="00C8738B" w:rsidP="009B402C">
            <w:pPr>
              <w:pStyle w:val="TableParagraph"/>
              <w:spacing w:line="248" w:lineRule="exact"/>
              <w:ind w:left="331"/>
              <w:jc w:val="both"/>
              <w:rPr>
                <w:b/>
                <w:sz w:val="24"/>
                <w:szCs w:val="24"/>
              </w:rPr>
            </w:pPr>
            <w:r w:rsidRPr="001C21B8">
              <w:rPr>
                <w:b/>
                <w:sz w:val="24"/>
                <w:szCs w:val="24"/>
              </w:rPr>
              <w:t>Joining</w:t>
            </w:r>
          </w:p>
        </w:tc>
        <w:tc>
          <w:tcPr>
            <w:tcW w:w="1279" w:type="dxa"/>
          </w:tcPr>
          <w:p w14:paraId="78E4E457" w14:textId="77777777" w:rsidR="00C8738B" w:rsidRPr="001C21B8" w:rsidRDefault="00C8738B" w:rsidP="009B402C">
            <w:pPr>
              <w:pStyle w:val="TableParagraph"/>
              <w:spacing w:line="248" w:lineRule="exact"/>
              <w:ind w:left="382"/>
              <w:jc w:val="both"/>
              <w:rPr>
                <w:b/>
                <w:sz w:val="24"/>
                <w:szCs w:val="24"/>
              </w:rPr>
            </w:pPr>
            <w:r w:rsidRPr="001C21B8">
              <w:rPr>
                <w:b/>
                <w:sz w:val="24"/>
                <w:szCs w:val="24"/>
              </w:rPr>
              <w:t>Leaving</w:t>
            </w:r>
          </w:p>
        </w:tc>
        <w:tc>
          <w:tcPr>
            <w:tcW w:w="1440" w:type="dxa"/>
            <w:vMerge/>
            <w:tcBorders>
              <w:top w:val="nil"/>
            </w:tcBorders>
          </w:tcPr>
          <w:p w14:paraId="0018C95B" w14:textId="77777777" w:rsidR="00C8738B" w:rsidRPr="001C21B8" w:rsidRDefault="00C8738B" w:rsidP="009B402C">
            <w:pPr>
              <w:jc w:val="both"/>
              <w:rPr>
                <w:rFonts w:ascii="Times New Roman" w:hAnsi="Times New Roman" w:cs="Times New Roman"/>
                <w:sz w:val="24"/>
                <w:szCs w:val="24"/>
              </w:rPr>
            </w:pPr>
          </w:p>
        </w:tc>
        <w:tc>
          <w:tcPr>
            <w:tcW w:w="2865" w:type="dxa"/>
            <w:vMerge/>
            <w:tcBorders>
              <w:top w:val="nil"/>
            </w:tcBorders>
          </w:tcPr>
          <w:p w14:paraId="51F1632D" w14:textId="77777777" w:rsidR="00C8738B" w:rsidRPr="001C21B8" w:rsidRDefault="00C8738B" w:rsidP="009B402C">
            <w:pPr>
              <w:jc w:val="both"/>
              <w:rPr>
                <w:rFonts w:ascii="Times New Roman" w:hAnsi="Times New Roman" w:cs="Times New Roman"/>
                <w:sz w:val="24"/>
                <w:szCs w:val="24"/>
              </w:rPr>
            </w:pPr>
          </w:p>
        </w:tc>
      </w:tr>
      <w:tr w:rsidR="00C8738B" w:rsidRPr="001C21B8" w14:paraId="653CEE09" w14:textId="77777777" w:rsidTr="00C8738B">
        <w:trPr>
          <w:trHeight w:val="268"/>
        </w:trPr>
        <w:tc>
          <w:tcPr>
            <w:tcW w:w="1645" w:type="dxa"/>
          </w:tcPr>
          <w:p w14:paraId="452ECEED" w14:textId="77777777" w:rsidR="00C8738B" w:rsidRPr="001C21B8" w:rsidRDefault="00F57D32" w:rsidP="009B402C">
            <w:pPr>
              <w:pStyle w:val="TableParagraph"/>
              <w:jc w:val="both"/>
              <w:rPr>
                <w:sz w:val="24"/>
                <w:szCs w:val="24"/>
              </w:rPr>
            </w:pPr>
            <w:r w:rsidRPr="001C21B8">
              <w:rPr>
                <w:sz w:val="24"/>
                <w:szCs w:val="24"/>
              </w:rPr>
              <w:t xml:space="preserve"> </w:t>
            </w:r>
            <w:r w:rsidR="00C8738B" w:rsidRPr="001C21B8">
              <w:rPr>
                <w:sz w:val="24"/>
                <w:szCs w:val="24"/>
              </w:rPr>
              <w:t>Lecturer in Communicative Skills</w:t>
            </w:r>
          </w:p>
        </w:tc>
        <w:tc>
          <w:tcPr>
            <w:tcW w:w="2020" w:type="dxa"/>
          </w:tcPr>
          <w:p w14:paraId="2FC52A6C" w14:textId="77777777" w:rsidR="00C8738B" w:rsidRPr="001C21B8" w:rsidRDefault="00C8738B" w:rsidP="009B402C">
            <w:pPr>
              <w:pStyle w:val="TableParagraph"/>
              <w:jc w:val="both"/>
              <w:rPr>
                <w:sz w:val="24"/>
                <w:szCs w:val="24"/>
              </w:rPr>
            </w:pPr>
            <w:r w:rsidRPr="001C21B8">
              <w:rPr>
                <w:sz w:val="24"/>
                <w:szCs w:val="24"/>
              </w:rPr>
              <w:t xml:space="preserve"> State Project Implementation Unit, Arunachal Pradesh Polytechnic, Itanagar</w:t>
            </w:r>
          </w:p>
        </w:tc>
        <w:tc>
          <w:tcPr>
            <w:tcW w:w="1346" w:type="dxa"/>
          </w:tcPr>
          <w:p w14:paraId="39F94049" w14:textId="77777777" w:rsidR="00C8738B" w:rsidRPr="001C21B8" w:rsidRDefault="00C8738B" w:rsidP="009B402C">
            <w:pPr>
              <w:pStyle w:val="TableParagraph"/>
              <w:jc w:val="both"/>
              <w:rPr>
                <w:sz w:val="24"/>
                <w:szCs w:val="24"/>
              </w:rPr>
            </w:pPr>
            <w:r w:rsidRPr="001C21B8">
              <w:rPr>
                <w:sz w:val="24"/>
                <w:szCs w:val="24"/>
              </w:rPr>
              <w:t xml:space="preserve">   </w:t>
            </w:r>
          </w:p>
          <w:p w14:paraId="2A23FC33" w14:textId="77777777" w:rsidR="00C8738B" w:rsidRPr="001C21B8" w:rsidRDefault="00C8738B" w:rsidP="009B402C">
            <w:pPr>
              <w:pStyle w:val="TableParagraph"/>
              <w:jc w:val="both"/>
              <w:rPr>
                <w:sz w:val="24"/>
                <w:szCs w:val="24"/>
              </w:rPr>
            </w:pPr>
            <w:r w:rsidRPr="001C21B8">
              <w:rPr>
                <w:sz w:val="24"/>
                <w:szCs w:val="24"/>
              </w:rPr>
              <w:t xml:space="preserve">    05/03/2004</w:t>
            </w:r>
          </w:p>
        </w:tc>
        <w:tc>
          <w:tcPr>
            <w:tcW w:w="1279" w:type="dxa"/>
          </w:tcPr>
          <w:p w14:paraId="418EF589" w14:textId="77777777" w:rsidR="00C8738B" w:rsidRPr="001C21B8" w:rsidRDefault="00C8738B" w:rsidP="009B402C">
            <w:pPr>
              <w:pStyle w:val="TableParagraph"/>
              <w:jc w:val="both"/>
              <w:rPr>
                <w:sz w:val="24"/>
                <w:szCs w:val="24"/>
              </w:rPr>
            </w:pPr>
          </w:p>
          <w:p w14:paraId="246E6DC6" w14:textId="77777777" w:rsidR="00C8738B" w:rsidRPr="001C21B8" w:rsidRDefault="00C8738B" w:rsidP="009B402C">
            <w:pPr>
              <w:pStyle w:val="TableParagraph"/>
              <w:jc w:val="both"/>
              <w:rPr>
                <w:sz w:val="24"/>
                <w:szCs w:val="24"/>
              </w:rPr>
            </w:pPr>
            <w:r w:rsidRPr="001C21B8">
              <w:rPr>
                <w:sz w:val="24"/>
                <w:szCs w:val="24"/>
              </w:rPr>
              <w:t xml:space="preserve">  05/03/2005</w:t>
            </w:r>
          </w:p>
        </w:tc>
        <w:tc>
          <w:tcPr>
            <w:tcW w:w="1440" w:type="dxa"/>
          </w:tcPr>
          <w:p w14:paraId="3B761913" w14:textId="77777777" w:rsidR="00C8738B" w:rsidRPr="001C21B8" w:rsidRDefault="00C8738B" w:rsidP="009B402C">
            <w:pPr>
              <w:pStyle w:val="TableParagraph"/>
              <w:jc w:val="both"/>
              <w:rPr>
                <w:sz w:val="24"/>
                <w:szCs w:val="24"/>
              </w:rPr>
            </w:pPr>
          </w:p>
          <w:p w14:paraId="3CACC711" w14:textId="77777777" w:rsidR="00C8738B" w:rsidRPr="001C21B8" w:rsidRDefault="00C8738B" w:rsidP="009B402C">
            <w:pPr>
              <w:pStyle w:val="TableParagraph"/>
              <w:jc w:val="both"/>
              <w:rPr>
                <w:sz w:val="24"/>
                <w:szCs w:val="24"/>
              </w:rPr>
            </w:pPr>
            <w:r w:rsidRPr="001C21B8">
              <w:rPr>
                <w:sz w:val="24"/>
                <w:szCs w:val="24"/>
              </w:rPr>
              <w:t xml:space="preserve">  8000-275-13500/-</w:t>
            </w:r>
          </w:p>
        </w:tc>
        <w:tc>
          <w:tcPr>
            <w:tcW w:w="2865" w:type="dxa"/>
          </w:tcPr>
          <w:p w14:paraId="4B5DB6DC" w14:textId="77777777" w:rsidR="00C8738B" w:rsidRPr="001C21B8" w:rsidRDefault="00C8738B" w:rsidP="009B402C">
            <w:pPr>
              <w:pStyle w:val="TableParagraph"/>
              <w:jc w:val="both"/>
              <w:rPr>
                <w:sz w:val="24"/>
                <w:szCs w:val="24"/>
              </w:rPr>
            </w:pPr>
            <w:r w:rsidRPr="001C21B8">
              <w:rPr>
                <w:sz w:val="24"/>
                <w:szCs w:val="24"/>
              </w:rPr>
              <w:t xml:space="preserve"> Selection in Govt Degree College, Bomdila, Arunachal Pradesh</w:t>
            </w:r>
          </w:p>
        </w:tc>
      </w:tr>
      <w:tr w:rsidR="00C8738B" w:rsidRPr="001C21B8" w14:paraId="63A92591" w14:textId="77777777" w:rsidTr="00C8738B">
        <w:trPr>
          <w:trHeight w:val="267"/>
        </w:trPr>
        <w:tc>
          <w:tcPr>
            <w:tcW w:w="1645" w:type="dxa"/>
          </w:tcPr>
          <w:p w14:paraId="6D84C07C" w14:textId="77777777" w:rsidR="00C8738B" w:rsidRPr="001C21B8" w:rsidRDefault="00C8738B" w:rsidP="009B402C">
            <w:pPr>
              <w:pStyle w:val="TableParagraph"/>
              <w:jc w:val="both"/>
              <w:rPr>
                <w:sz w:val="24"/>
                <w:szCs w:val="24"/>
              </w:rPr>
            </w:pPr>
            <w:r w:rsidRPr="001C21B8">
              <w:rPr>
                <w:sz w:val="24"/>
                <w:szCs w:val="24"/>
              </w:rPr>
              <w:t xml:space="preserve"> Lecturer in English</w:t>
            </w:r>
          </w:p>
        </w:tc>
        <w:tc>
          <w:tcPr>
            <w:tcW w:w="2020" w:type="dxa"/>
          </w:tcPr>
          <w:p w14:paraId="18D9407F" w14:textId="77777777" w:rsidR="00C8738B" w:rsidRPr="001C21B8" w:rsidRDefault="00C8738B" w:rsidP="009B402C">
            <w:pPr>
              <w:pStyle w:val="TableParagraph"/>
              <w:jc w:val="both"/>
              <w:rPr>
                <w:sz w:val="24"/>
                <w:szCs w:val="24"/>
              </w:rPr>
            </w:pPr>
            <w:r w:rsidRPr="001C21B8">
              <w:rPr>
                <w:sz w:val="24"/>
                <w:szCs w:val="24"/>
              </w:rPr>
              <w:t xml:space="preserve"> Govt College Bomdila, Arunachal Pradesh</w:t>
            </w:r>
          </w:p>
        </w:tc>
        <w:tc>
          <w:tcPr>
            <w:tcW w:w="1346" w:type="dxa"/>
          </w:tcPr>
          <w:p w14:paraId="618C0DBE" w14:textId="77777777" w:rsidR="00C8738B" w:rsidRPr="001C21B8" w:rsidRDefault="00C8738B" w:rsidP="009B402C">
            <w:pPr>
              <w:pStyle w:val="TableParagraph"/>
              <w:jc w:val="both"/>
              <w:rPr>
                <w:sz w:val="24"/>
                <w:szCs w:val="24"/>
              </w:rPr>
            </w:pPr>
          </w:p>
          <w:p w14:paraId="54F82869" w14:textId="77777777" w:rsidR="00C8738B" w:rsidRPr="001C21B8" w:rsidRDefault="00C8738B" w:rsidP="009B402C">
            <w:pPr>
              <w:pStyle w:val="TableParagraph"/>
              <w:jc w:val="both"/>
              <w:rPr>
                <w:sz w:val="24"/>
                <w:szCs w:val="24"/>
              </w:rPr>
            </w:pPr>
            <w:r w:rsidRPr="001C21B8">
              <w:rPr>
                <w:sz w:val="24"/>
                <w:szCs w:val="24"/>
              </w:rPr>
              <w:t xml:space="preserve">  07/02/2005</w:t>
            </w:r>
          </w:p>
        </w:tc>
        <w:tc>
          <w:tcPr>
            <w:tcW w:w="1279" w:type="dxa"/>
          </w:tcPr>
          <w:p w14:paraId="4F331DAF" w14:textId="77777777" w:rsidR="00C8738B" w:rsidRPr="001C21B8" w:rsidRDefault="00C8738B" w:rsidP="009B402C">
            <w:pPr>
              <w:pStyle w:val="TableParagraph"/>
              <w:jc w:val="both"/>
              <w:rPr>
                <w:sz w:val="24"/>
                <w:szCs w:val="24"/>
              </w:rPr>
            </w:pPr>
          </w:p>
          <w:p w14:paraId="77069EBC" w14:textId="77777777" w:rsidR="00C8738B" w:rsidRPr="001C21B8" w:rsidRDefault="00C8738B" w:rsidP="009B402C">
            <w:pPr>
              <w:pStyle w:val="TableParagraph"/>
              <w:jc w:val="both"/>
              <w:rPr>
                <w:sz w:val="24"/>
                <w:szCs w:val="24"/>
              </w:rPr>
            </w:pPr>
            <w:r w:rsidRPr="001C21B8">
              <w:rPr>
                <w:sz w:val="24"/>
                <w:szCs w:val="24"/>
              </w:rPr>
              <w:t xml:space="preserve">  16/04/2009</w:t>
            </w:r>
          </w:p>
        </w:tc>
        <w:tc>
          <w:tcPr>
            <w:tcW w:w="1440" w:type="dxa"/>
          </w:tcPr>
          <w:p w14:paraId="54047C2B" w14:textId="77777777" w:rsidR="00C8738B" w:rsidRPr="001C21B8" w:rsidRDefault="00C8738B" w:rsidP="009B402C">
            <w:pPr>
              <w:pStyle w:val="TableParagraph"/>
              <w:jc w:val="both"/>
              <w:rPr>
                <w:sz w:val="24"/>
                <w:szCs w:val="24"/>
              </w:rPr>
            </w:pPr>
          </w:p>
          <w:p w14:paraId="4B1C70C9" w14:textId="77777777" w:rsidR="00C8738B" w:rsidRPr="001C21B8" w:rsidRDefault="00C8738B" w:rsidP="009B402C">
            <w:pPr>
              <w:pStyle w:val="TableParagraph"/>
              <w:jc w:val="both"/>
              <w:rPr>
                <w:sz w:val="24"/>
                <w:szCs w:val="24"/>
              </w:rPr>
            </w:pPr>
            <w:r w:rsidRPr="001C21B8">
              <w:rPr>
                <w:sz w:val="24"/>
                <w:szCs w:val="24"/>
              </w:rPr>
              <w:t xml:space="preserve">  8000-275-13500</w:t>
            </w:r>
          </w:p>
        </w:tc>
        <w:tc>
          <w:tcPr>
            <w:tcW w:w="2865" w:type="dxa"/>
          </w:tcPr>
          <w:p w14:paraId="1D1FAFD4" w14:textId="77777777" w:rsidR="00C8738B" w:rsidRPr="001C21B8" w:rsidRDefault="00C8738B" w:rsidP="009B402C">
            <w:pPr>
              <w:pStyle w:val="TableParagraph"/>
              <w:jc w:val="both"/>
              <w:rPr>
                <w:sz w:val="24"/>
                <w:szCs w:val="24"/>
              </w:rPr>
            </w:pPr>
            <w:r w:rsidRPr="001C21B8">
              <w:rPr>
                <w:sz w:val="24"/>
                <w:szCs w:val="24"/>
              </w:rPr>
              <w:t xml:space="preserve"> Joining in    Uttarakhand</w:t>
            </w:r>
          </w:p>
        </w:tc>
      </w:tr>
      <w:tr w:rsidR="00C8738B" w:rsidRPr="001C21B8" w14:paraId="0C0C8E84" w14:textId="77777777" w:rsidTr="00C8738B">
        <w:trPr>
          <w:trHeight w:val="267"/>
        </w:trPr>
        <w:tc>
          <w:tcPr>
            <w:tcW w:w="1645" w:type="dxa"/>
          </w:tcPr>
          <w:p w14:paraId="6B130570" w14:textId="77777777" w:rsidR="00C8738B" w:rsidRPr="001C21B8" w:rsidRDefault="00C8738B" w:rsidP="009B402C">
            <w:pPr>
              <w:pStyle w:val="TableParagraph"/>
              <w:jc w:val="both"/>
              <w:rPr>
                <w:sz w:val="24"/>
                <w:szCs w:val="24"/>
              </w:rPr>
            </w:pPr>
            <w:r w:rsidRPr="001C21B8">
              <w:rPr>
                <w:sz w:val="24"/>
                <w:szCs w:val="24"/>
              </w:rPr>
              <w:t xml:space="preserve"> Lecturer in English</w:t>
            </w:r>
          </w:p>
        </w:tc>
        <w:tc>
          <w:tcPr>
            <w:tcW w:w="2020" w:type="dxa"/>
          </w:tcPr>
          <w:p w14:paraId="53C48AC1" w14:textId="77777777" w:rsidR="00C8738B" w:rsidRPr="001C21B8" w:rsidRDefault="00C8738B" w:rsidP="009B402C">
            <w:pPr>
              <w:pStyle w:val="TableParagraph"/>
              <w:jc w:val="both"/>
              <w:rPr>
                <w:sz w:val="24"/>
                <w:szCs w:val="24"/>
              </w:rPr>
            </w:pPr>
            <w:r w:rsidRPr="001C21B8">
              <w:rPr>
                <w:sz w:val="24"/>
                <w:szCs w:val="24"/>
              </w:rPr>
              <w:t xml:space="preserve"> Govt P G College, Bageshwar, Uttarakhand</w:t>
            </w:r>
          </w:p>
        </w:tc>
        <w:tc>
          <w:tcPr>
            <w:tcW w:w="1346" w:type="dxa"/>
          </w:tcPr>
          <w:p w14:paraId="360BEBB3" w14:textId="77777777" w:rsidR="00C8738B" w:rsidRPr="001C21B8" w:rsidRDefault="00C8738B" w:rsidP="009B402C">
            <w:pPr>
              <w:pStyle w:val="TableParagraph"/>
              <w:jc w:val="both"/>
              <w:rPr>
                <w:sz w:val="24"/>
                <w:szCs w:val="24"/>
              </w:rPr>
            </w:pPr>
            <w:r w:rsidRPr="001C21B8">
              <w:rPr>
                <w:sz w:val="24"/>
                <w:szCs w:val="24"/>
              </w:rPr>
              <w:t xml:space="preserve"> </w:t>
            </w:r>
          </w:p>
          <w:p w14:paraId="025E06DA" w14:textId="77777777" w:rsidR="00C8738B" w:rsidRPr="001C21B8" w:rsidRDefault="00C8738B" w:rsidP="009B402C">
            <w:pPr>
              <w:pStyle w:val="TableParagraph"/>
              <w:jc w:val="both"/>
              <w:rPr>
                <w:sz w:val="24"/>
                <w:szCs w:val="24"/>
              </w:rPr>
            </w:pPr>
            <w:r w:rsidRPr="001C21B8">
              <w:rPr>
                <w:sz w:val="24"/>
                <w:szCs w:val="24"/>
              </w:rPr>
              <w:t xml:space="preserve">  07/11/2008</w:t>
            </w:r>
          </w:p>
        </w:tc>
        <w:tc>
          <w:tcPr>
            <w:tcW w:w="1279" w:type="dxa"/>
          </w:tcPr>
          <w:p w14:paraId="6C397DFC" w14:textId="77777777" w:rsidR="00C8738B" w:rsidRPr="001C21B8" w:rsidRDefault="00C8738B" w:rsidP="009B402C">
            <w:pPr>
              <w:pStyle w:val="TableParagraph"/>
              <w:jc w:val="both"/>
              <w:rPr>
                <w:sz w:val="24"/>
                <w:szCs w:val="24"/>
              </w:rPr>
            </w:pPr>
            <w:r w:rsidRPr="001C21B8">
              <w:rPr>
                <w:sz w:val="24"/>
                <w:szCs w:val="24"/>
              </w:rPr>
              <w:t xml:space="preserve">  </w:t>
            </w:r>
          </w:p>
          <w:p w14:paraId="74A30D81" w14:textId="77777777" w:rsidR="00C8738B" w:rsidRPr="001C21B8" w:rsidRDefault="00C8738B" w:rsidP="009B402C">
            <w:pPr>
              <w:pStyle w:val="TableParagraph"/>
              <w:jc w:val="both"/>
              <w:rPr>
                <w:sz w:val="24"/>
                <w:szCs w:val="24"/>
              </w:rPr>
            </w:pPr>
            <w:r w:rsidRPr="001C21B8">
              <w:rPr>
                <w:sz w:val="24"/>
                <w:szCs w:val="24"/>
              </w:rPr>
              <w:t xml:space="preserve">  08/06/2009</w:t>
            </w:r>
          </w:p>
        </w:tc>
        <w:tc>
          <w:tcPr>
            <w:tcW w:w="1440" w:type="dxa"/>
          </w:tcPr>
          <w:p w14:paraId="2E4A0048" w14:textId="77777777" w:rsidR="00C8738B" w:rsidRPr="001C21B8" w:rsidRDefault="00C8738B" w:rsidP="009B402C">
            <w:pPr>
              <w:pStyle w:val="TableParagraph"/>
              <w:jc w:val="both"/>
              <w:rPr>
                <w:sz w:val="24"/>
                <w:szCs w:val="24"/>
              </w:rPr>
            </w:pPr>
          </w:p>
          <w:p w14:paraId="67F98BB7" w14:textId="77777777" w:rsidR="00C8738B" w:rsidRPr="001C21B8" w:rsidRDefault="00C8738B" w:rsidP="009B402C">
            <w:pPr>
              <w:pStyle w:val="TableParagraph"/>
              <w:jc w:val="both"/>
              <w:rPr>
                <w:sz w:val="24"/>
                <w:szCs w:val="24"/>
              </w:rPr>
            </w:pPr>
            <w:r w:rsidRPr="001C21B8">
              <w:rPr>
                <w:sz w:val="24"/>
                <w:szCs w:val="24"/>
              </w:rPr>
              <w:t xml:space="preserve">    25000/-</w:t>
            </w:r>
          </w:p>
        </w:tc>
        <w:tc>
          <w:tcPr>
            <w:tcW w:w="2865" w:type="dxa"/>
          </w:tcPr>
          <w:p w14:paraId="6B71E935" w14:textId="77777777" w:rsidR="00C8738B" w:rsidRPr="001C21B8" w:rsidRDefault="00C8738B" w:rsidP="009B402C">
            <w:pPr>
              <w:pStyle w:val="TableParagraph"/>
              <w:jc w:val="both"/>
              <w:rPr>
                <w:sz w:val="24"/>
                <w:szCs w:val="24"/>
              </w:rPr>
            </w:pPr>
            <w:r w:rsidRPr="001C21B8">
              <w:rPr>
                <w:sz w:val="24"/>
                <w:szCs w:val="24"/>
              </w:rPr>
              <w:t xml:space="preserve">  Transferred to Govt P G College, Rudrapur, Uttarakhand</w:t>
            </w:r>
          </w:p>
        </w:tc>
      </w:tr>
      <w:tr w:rsidR="00C8738B" w:rsidRPr="001C21B8" w14:paraId="652A04B5" w14:textId="77777777" w:rsidTr="00C8738B">
        <w:trPr>
          <w:trHeight w:val="268"/>
        </w:trPr>
        <w:tc>
          <w:tcPr>
            <w:tcW w:w="1645" w:type="dxa"/>
          </w:tcPr>
          <w:p w14:paraId="58C425F5" w14:textId="77777777" w:rsidR="00C8738B" w:rsidRPr="001C21B8" w:rsidRDefault="00C8738B" w:rsidP="009B402C">
            <w:pPr>
              <w:pStyle w:val="TableParagraph"/>
              <w:jc w:val="both"/>
              <w:rPr>
                <w:sz w:val="24"/>
                <w:szCs w:val="24"/>
              </w:rPr>
            </w:pPr>
            <w:r w:rsidRPr="001C21B8">
              <w:rPr>
                <w:sz w:val="24"/>
                <w:szCs w:val="24"/>
              </w:rPr>
              <w:t xml:space="preserve"> Lecturer in English</w:t>
            </w:r>
          </w:p>
        </w:tc>
        <w:tc>
          <w:tcPr>
            <w:tcW w:w="2020" w:type="dxa"/>
          </w:tcPr>
          <w:p w14:paraId="77F11732" w14:textId="77777777" w:rsidR="00C8738B" w:rsidRPr="001C21B8" w:rsidRDefault="00C8738B" w:rsidP="009B402C">
            <w:pPr>
              <w:pStyle w:val="TableParagraph"/>
              <w:jc w:val="both"/>
              <w:rPr>
                <w:sz w:val="24"/>
                <w:szCs w:val="24"/>
              </w:rPr>
            </w:pPr>
            <w:r w:rsidRPr="001C21B8">
              <w:rPr>
                <w:sz w:val="24"/>
                <w:szCs w:val="24"/>
              </w:rPr>
              <w:t xml:space="preserve"> Govt P G College, Rudrapur, Uttarakhand</w:t>
            </w:r>
          </w:p>
        </w:tc>
        <w:tc>
          <w:tcPr>
            <w:tcW w:w="1346" w:type="dxa"/>
          </w:tcPr>
          <w:p w14:paraId="7713C848" w14:textId="77777777" w:rsidR="00C8738B" w:rsidRPr="001C21B8" w:rsidRDefault="00C8738B" w:rsidP="009B402C">
            <w:pPr>
              <w:pStyle w:val="TableParagraph"/>
              <w:jc w:val="both"/>
              <w:rPr>
                <w:sz w:val="24"/>
                <w:szCs w:val="24"/>
              </w:rPr>
            </w:pPr>
            <w:r w:rsidRPr="001C21B8">
              <w:rPr>
                <w:sz w:val="24"/>
                <w:szCs w:val="24"/>
              </w:rPr>
              <w:t xml:space="preserve"> </w:t>
            </w:r>
          </w:p>
          <w:p w14:paraId="4CF75A62" w14:textId="77777777" w:rsidR="00C8738B" w:rsidRPr="001C21B8" w:rsidRDefault="00C8738B" w:rsidP="009B402C">
            <w:pPr>
              <w:pStyle w:val="TableParagraph"/>
              <w:jc w:val="both"/>
              <w:rPr>
                <w:sz w:val="24"/>
                <w:szCs w:val="24"/>
              </w:rPr>
            </w:pPr>
            <w:r w:rsidRPr="001C21B8">
              <w:rPr>
                <w:sz w:val="24"/>
                <w:szCs w:val="24"/>
              </w:rPr>
              <w:t xml:space="preserve">   16/08/2009</w:t>
            </w:r>
          </w:p>
        </w:tc>
        <w:tc>
          <w:tcPr>
            <w:tcW w:w="1279" w:type="dxa"/>
          </w:tcPr>
          <w:p w14:paraId="48532E8E" w14:textId="77777777" w:rsidR="00C8738B" w:rsidRPr="001C21B8" w:rsidRDefault="00C8738B" w:rsidP="009B402C">
            <w:pPr>
              <w:pStyle w:val="TableParagraph"/>
              <w:jc w:val="both"/>
              <w:rPr>
                <w:sz w:val="24"/>
                <w:szCs w:val="24"/>
              </w:rPr>
            </w:pPr>
          </w:p>
          <w:p w14:paraId="3A2DC5F8" w14:textId="77777777" w:rsidR="00C8738B" w:rsidRPr="001C21B8" w:rsidRDefault="00C8738B" w:rsidP="009B402C">
            <w:pPr>
              <w:pStyle w:val="TableParagraph"/>
              <w:jc w:val="both"/>
              <w:rPr>
                <w:sz w:val="24"/>
                <w:szCs w:val="24"/>
              </w:rPr>
            </w:pPr>
            <w:r w:rsidRPr="001C21B8">
              <w:rPr>
                <w:sz w:val="24"/>
                <w:szCs w:val="24"/>
              </w:rPr>
              <w:t xml:space="preserve">  08/06/2014</w:t>
            </w:r>
          </w:p>
        </w:tc>
        <w:tc>
          <w:tcPr>
            <w:tcW w:w="1440" w:type="dxa"/>
          </w:tcPr>
          <w:p w14:paraId="09108068" w14:textId="77777777" w:rsidR="00C8738B" w:rsidRPr="001C21B8" w:rsidRDefault="00C8738B" w:rsidP="009B402C">
            <w:pPr>
              <w:pStyle w:val="TableParagraph"/>
              <w:jc w:val="both"/>
              <w:rPr>
                <w:sz w:val="24"/>
                <w:szCs w:val="24"/>
              </w:rPr>
            </w:pPr>
          </w:p>
          <w:p w14:paraId="591AC9EE" w14:textId="77777777" w:rsidR="00C8738B" w:rsidRPr="001C21B8" w:rsidRDefault="00C8738B" w:rsidP="009B402C">
            <w:pPr>
              <w:pStyle w:val="TableParagraph"/>
              <w:jc w:val="both"/>
              <w:rPr>
                <w:sz w:val="24"/>
                <w:szCs w:val="24"/>
              </w:rPr>
            </w:pPr>
            <w:r w:rsidRPr="001C21B8">
              <w:rPr>
                <w:sz w:val="24"/>
                <w:szCs w:val="24"/>
              </w:rPr>
              <w:t xml:space="preserve">    25000/-</w:t>
            </w:r>
          </w:p>
        </w:tc>
        <w:tc>
          <w:tcPr>
            <w:tcW w:w="2865" w:type="dxa"/>
          </w:tcPr>
          <w:p w14:paraId="73C1997B" w14:textId="77777777" w:rsidR="00C8738B" w:rsidRPr="001C21B8" w:rsidRDefault="00C8738B" w:rsidP="009B402C">
            <w:pPr>
              <w:pStyle w:val="TableParagraph"/>
              <w:jc w:val="both"/>
              <w:rPr>
                <w:sz w:val="24"/>
                <w:szCs w:val="24"/>
              </w:rPr>
            </w:pPr>
            <w:r w:rsidRPr="001C21B8">
              <w:rPr>
                <w:sz w:val="24"/>
                <w:szCs w:val="24"/>
              </w:rPr>
              <w:t xml:space="preserve"> Joining in Govt P G College, Champawat, Uttarakhand </w:t>
            </w:r>
          </w:p>
        </w:tc>
      </w:tr>
      <w:tr w:rsidR="00C8738B" w:rsidRPr="001C21B8" w14:paraId="7F8C2F02" w14:textId="77777777" w:rsidTr="00C8738B">
        <w:trPr>
          <w:trHeight w:val="268"/>
        </w:trPr>
        <w:tc>
          <w:tcPr>
            <w:tcW w:w="1645" w:type="dxa"/>
          </w:tcPr>
          <w:p w14:paraId="18038BB8" w14:textId="77777777" w:rsidR="00C8738B" w:rsidRPr="001C21B8" w:rsidRDefault="00C8738B" w:rsidP="009B402C">
            <w:pPr>
              <w:pStyle w:val="TableParagraph"/>
              <w:jc w:val="both"/>
              <w:rPr>
                <w:sz w:val="24"/>
                <w:szCs w:val="24"/>
              </w:rPr>
            </w:pPr>
            <w:r w:rsidRPr="001C21B8">
              <w:rPr>
                <w:sz w:val="24"/>
                <w:szCs w:val="24"/>
              </w:rPr>
              <w:t xml:space="preserve"> Asst. Prof in English</w:t>
            </w:r>
          </w:p>
        </w:tc>
        <w:tc>
          <w:tcPr>
            <w:tcW w:w="2020" w:type="dxa"/>
          </w:tcPr>
          <w:p w14:paraId="5B13BDE6" w14:textId="77777777" w:rsidR="00C8738B" w:rsidRPr="001C21B8" w:rsidRDefault="00C8738B" w:rsidP="009B402C">
            <w:pPr>
              <w:pStyle w:val="TableParagraph"/>
              <w:jc w:val="both"/>
              <w:rPr>
                <w:sz w:val="24"/>
                <w:szCs w:val="24"/>
              </w:rPr>
            </w:pPr>
            <w:r w:rsidRPr="001C21B8">
              <w:rPr>
                <w:sz w:val="24"/>
                <w:szCs w:val="24"/>
              </w:rPr>
              <w:t xml:space="preserve"> Govt P.G. College, Champawat, Uttarakhand</w:t>
            </w:r>
          </w:p>
        </w:tc>
        <w:tc>
          <w:tcPr>
            <w:tcW w:w="1346" w:type="dxa"/>
          </w:tcPr>
          <w:p w14:paraId="1F691944" w14:textId="77777777" w:rsidR="00C8738B" w:rsidRPr="001C21B8" w:rsidRDefault="00C8738B" w:rsidP="009B402C">
            <w:pPr>
              <w:pStyle w:val="TableParagraph"/>
              <w:jc w:val="both"/>
              <w:rPr>
                <w:sz w:val="24"/>
                <w:szCs w:val="24"/>
              </w:rPr>
            </w:pPr>
          </w:p>
          <w:p w14:paraId="1DFB1115" w14:textId="77777777" w:rsidR="00C8738B" w:rsidRPr="001C21B8" w:rsidRDefault="00C8738B" w:rsidP="009B402C">
            <w:pPr>
              <w:pStyle w:val="TableParagraph"/>
              <w:jc w:val="both"/>
              <w:rPr>
                <w:sz w:val="24"/>
                <w:szCs w:val="24"/>
              </w:rPr>
            </w:pPr>
            <w:r w:rsidRPr="001C21B8">
              <w:rPr>
                <w:sz w:val="24"/>
                <w:szCs w:val="24"/>
              </w:rPr>
              <w:t xml:space="preserve">    24/08/2014</w:t>
            </w:r>
          </w:p>
        </w:tc>
        <w:tc>
          <w:tcPr>
            <w:tcW w:w="1279" w:type="dxa"/>
          </w:tcPr>
          <w:p w14:paraId="43CB2221" w14:textId="77777777" w:rsidR="00C8738B" w:rsidRPr="001C21B8" w:rsidRDefault="00C8738B" w:rsidP="009B402C">
            <w:pPr>
              <w:pStyle w:val="TableParagraph"/>
              <w:jc w:val="both"/>
              <w:rPr>
                <w:sz w:val="24"/>
                <w:szCs w:val="24"/>
              </w:rPr>
            </w:pPr>
          </w:p>
          <w:p w14:paraId="62E91B1C" w14:textId="77777777" w:rsidR="00C8738B" w:rsidRPr="001C21B8" w:rsidRDefault="00C8738B" w:rsidP="009B402C">
            <w:pPr>
              <w:pStyle w:val="TableParagraph"/>
              <w:jc w:val="both"/>
              <w:rPr>
                <w:sz w:val="24"/>
                <w:szCs w:val="24"/>
              </w:rPr>
            </w:pPr>
            <w:r w:rsidRPr="001C21B8">
              <w:rPr>
                <w:sz w:val="24"/>
                <w:szCs w:val="24"/>
              </w:rPr>
              <w:t xml:space="preserve">  10/07/2017</w:t>
            </w:r>
          </w:p>
        </w:tc>
        <w:tc>
          <w:tcPr>
            <w:tcW w:w="1440" w:type="dxa"/>
          </w:tcPr>
          <w:p w14:paraId="23C1FA2F" w14:textId="77777777" w:rsidR="00C8738B" w:rsidRPr="001C21B8" w:rsidRDefault="00C8738B" w:rsidP="009B402C">
            <w:pPr>
              <w:pStyle w:val="TableParagraph"/>
              <w:jc w:val="both"/>
              <w:rPr>
                <w:sz w:val="24"/>
                <w:szCs w:val="24"/>
              </w:rPr>
            </w:pPr>
          </w:p>
          <w:p w14:paraId="63A79DF6" w14:textId="77777777" w:rsidR="00C8738B" w:rsidRPr="001C21B8" w:rsidRDefault="00C8738B" w:rsidP="009B402C">
            <w:pPr>
              <w:pStyle w:val="TableParagraph"/>
              <w:jc w:val="both"/>
              <w:rPr>
                <w:sz w:val="24"/>
                <w:szCs w:val="24"/>
              </w:rPr>
            </w:pPr>
            <w:r w:rsidRPr="001C21B8">
              <w:rPr>
                <w:sz w:val="24"/>
                <w:szCs w:val="24"/>
              </w:rPr>
              <w:t xml:space="preserve"> 15600- 6000-39100 </w:t>
            </w:r>
          </w:p>
        </w:tc>
        <w:tc>
          <w:tcPr>
            <w:tcW w:w="2865" w:type="dxa"/>
          </w:tcPr>
          <w:p w14:paraId="3063CBBF" w14:textId="77777777" w:rsidR="00C8738B" w:rsidRPr="001C21B8" w:rsidRDefault="00C8738B" w:rsidP="009B402C">
            <w:pPr>
              <w:pStyle w:val="TableParagraph"/>
              <w:jc w:val="both"/>
              <w:rPr>
                <w:sz w:val="24"/>
                <w:szCs w:val="24"/>
              </w:rPr>
            </w:pPr>
            <w:r w:rsidRPr="001C21B8">
              <w:rPr>
                <w:sz w:val="24"/>
                <w:szCs w:val="24"/>
              </w:rPr>
              <w:t xml:space="preserve"> Transferred to Govt. P. G. College, Doiwala, Dehradun.</w:t>
            </w:r>
          </w:p>
        </w:tc>
      </w:tr>
      <w:tr w:rsidR="00C8738B" w:rsidRPr="001C21B8" w14:paraId="34A8DD88" w14:textId="77777777" w:rsidTr="00C8738B">
        <w:trPr>
          <w:trHeight w:val="268"/>
        </w:trPr>
        <w:tc>
          <w:tcPr>
            <w:tcW w:w="1645" w:type="dxa"/>
          </w:tcPr>
          <w:p w14:paraId="3FF44AA6" w14:textId="77777777" w:rsidR="00C8738B" w:rsidRPr="001C21B8" w:rsidRDefault="00C8738B" w:rsidP="009B402C">
            <w:pPr>
              <w:pStyle w:val="TableParagraph"/>
              <w:jc w:val="both"/>
              <w:rPr>
                <w:sz w:val="24"/>
                <w:szCs w:val="24"/>
              </w:rPr>
            </w:pPr>
            <w:r w:rsidRPr="001C21B8">
              <w:rPr>
                <w:sz w:val="24"/>
                <w:szCs w:val="24"/>
              </w:rPr>
              <w:t xml:space="preserve"> Asst Prof in English</w:t>
            </w:r>
          </w:p>
        </w:tc>
        <w:tc>
          <w:tcPr>
            <w:tcW w:w="2020" w:type="dxa"/>
          </w:tcPr>
          <w:p w14:paraId="19E0A3F0" w14:textId="77777777" w:rsidR="00C8738B" w:rsidRPr="001C21B8" w:rsidRDefault="00C8738B" w:rsidP="009B402C">
            <w:pPr>
              <w:pStyle w:val="TableParagraph"/>
              <w:jc w:val="both"/>
              <w:rPr>
                <w:sz w:val="24"/>
                <w:szCs w:val="24"/>
              </w:rPr>
            </w:pPr>
            <w:r w:rsidRPr="001C21B8">
              <w:rPr>
                <w:sz w:val="24"/>
                <w:szCs w:val="24"/>
              </w:rPr>
              <w:t xml:space="preserve"> Govt P. G. College, Doiwala, Dehradun</w:t>
            </w:r>
          </w:p>
        </w:tc>
        <w:tc>
          <w:tcPr>
            <w:tcW w:w="1346" w:type="dxa"/>
          </w:tcPr>
          <w:p w14:paraId="59FDFBA9" w14:textId="77777777" w:rsidR="00C8738B" w:rsidRPr="001C21B8" w:rsidRDefault="00C8738B" w:rsidP="009B402C">
            <w:pPr>
              <w:pStyle w:val="TableParagraph"/>
              <w:jc w:val="both"/>
              <w:rPr>
                <w:sz w:val="24"/>
                <w:szCs w:val="24"/>
              </w:rPr>
            </w:pPr>
            <w:r w:rsidRPr="001C21B8">
              <w:rPr>
                <w:sz w:val="24"/>
                <w:szCs w:val="24"/>
              </w:rPr>
              <w:t xml:space="preserve">   17/07/2017</w:t>
            </w:r>
          </w:p>
        </w:tc>
        <w:tc>
          <w:tcPr>
            <w:tcW w:w="1279" w:type="dxa"/>
          </w:tcPr>
          <w:p w14:paraId="7FAC7B8D" w14:textId="77777777" w:rsidR="00C8738B" w:rsidRPr="001C21B8" w:rsidRDefault="00C8738B" w:rsidP="009B402C">
            <w:pPr>
              <w:pStyle w:val="TableParagraph"/>
              <w:jc w:val="both"/>
              <w:rPr>
                <w:sz w:val="24"/>
                <w:szCs w:val="24"/>
              </w:rPr>
            </w:pPr>
            <w:r w:rsidRPr="001C21B8">
              <w:rPr>
                <w:sz w:val="24"/>
                <w:szCs w:val="24"/>
              </w:rPr>
              <w:t xml:space="preserve">  Till date</w:t>
            </w:r>
          </w:p>
        </w:tc>
        <w:tc>
          <w:tcPr>
            <w:tcW w:w="1440" w:type="dxa"/>
          </w:tcPr>
          <w:p w14:paraId="170CC56A" w14:textId="77777777" w:rsidR="00C8738B" w:rsidRPr="001C21B8" w:rsidRDefault="00C8738B" w:rsidP="009B402C">
            <w:pPr>
              <w:pStyle w:val="TableParagraph"/>
              <w:jc w:val="both"/>
              <w:rPr>
                <w:sz w:val="24"/>
                <w:szCs w:val="24"/>
              </w:rPr>
            </w:pPr>
            <w:r w:rsidRPr="001C21B8">
              <w:rPr>
                <w:sz w:val="24"/>
                <w:szCs w:val="24"/>
              </w:rPr>
              <w:t xml:space="preserve"> 15600-6000-39100</w:t>
            </w:r>
          </w:p>
        </w:tc>
        <w:tc>
          <w:tcPr>
            <w:tcW w:w="2865" w:type="dxa"/>
          </w:tcPr>
          <w:p w14:paraId="5FFE2A47" w14:textId="77777777" w:rsidR="00C8738B" w:rsidRPr="001C21B8" w:rsidRDefault="00C8738B" w:rsidP="009B402C">
            <w:pPr>
              <w:pStyle w:val="TableParagraph"/>
              <w:jc w:val="both"/>
              <w:rPr>
                <w:sz w:val="24"/>
                <w:szCs w:val="24"/>
              </w:rPr>
            </w:pPr>
            <w:r w:rsidRPr="001C21B8">
              <w:rPr>
                <w:sz w:val="24"/>
                <w:szCs w:val="24"/>
              </w:rPr>
              <w:t xml:space="preserve">  Presently Working</w:t>
            </w:r>
          </w:p>
        </w:tc>
      </w:tr>
    </w:tbl>
    <w:p w14:paraId="4D4767EC" w14:textId="77777777" w:rsidR="00D66883" w:rsidRPr="001C21B8" w:rsidRDefault="00D66883" w:rsidP="009B402C">
      <w:pPr>
        <w:tabs>
          <w:tab w:val="left" w:pos="594"/>
        </w:tabs>
        <w:spacing w:before="104"/>
        <w:jc w:val="both"/>
        <w:rPr>
          <w:rFonts w:ascii="Times New Roman" w:hAnsi="Times New Roman" w:cs="Times New Roman"/>
          <w:b/>
          <w:sz w:val="24"/>
          <w:szCs w:val="24"/>
        </w:rPr>
      </w:pPr>
    </w:p>
    <w:p w14:paraId="476AA772" w14:textId="77777777" w:rsidR="00F33009" w:rsidRPr="001C21B8" w:rsidRDefault="00F33009" w:rsidP="009B402C">
      <w:pPr>
        <w:tabs>
          <w:tab w:val="left" w:pos="594"/>
        </w:tabs>
        <w:spacing w:before="104"/>
        <w:jc w:val="both"/>
        <w:rPr>
          <w:rFonts w:ascii="Times New Roman" w:hAnsi="Times New Roman" w:cs="Times New Roman"/>
          <w:bCs/>
          <w:sz w:val="24"/>
          <w:szCs w:val="24"/>
        </w:rPr>
      </w:pPr>
      <w:r w:rsidRPr="001C21B8">
        <w:rPr>
          <w:rFonts w:ascii="Times New Roman" w:hAnsi="Times New Roman" w:cs="Times New Roman"/>
          <w:b/>
          <w:sz w:val="24"/>
          <w:szCs w:val="24"/>
        </w:rPr>
        <w:t xml:space="preserve"> Orientation /R</w:t>
      </w:r>
      <w:r w:rsidR="00D66883" w:rsidRPr="001C21B8">
        <w:rPr>
          <w:rFonts w:ascii="Times New Roman" w:hAnsi="Times New Roman" w:cs="Times New Roman"/>
          <w:b/>
          <w:sz w:val="24"/>
          <w:szCs w:val="24"/>
        </w:rPr>
        <w:t>efresher Course/</w:t>
      </w:r>
      <w:r w:rsidR="00D7182D" w:rsidRPr="001C21B8">
        <w:rPr>
          <w:rFonts w:ascii="Times New Roman" w:hAnsi="Times New Roman" w:cs="Times New Roman"/>
          <w:b/>
          <w:sz w:val="24"/>
          <w:szCs w:val="24"/>
        </w:rPr>
        <w:t xml:space="preserve">Summer/Winter </w:t>
      </w:r>
      <w:r w:rsidR="00D66883" w:rsidRPr="001C21B8">
        <w:rPr>
          <w:rFonts w:ascii="Times New Roman" w:hAnsi="Times New Roman" w:cs="Times New Roman"/>
          <w:b/>
          <w:sz w:val="24"/>
          <w:szCs w:val="24"/>
        </w:rPr>
        <w:t>School</w:t>
      </w:r>
      <w:r w:rsidR="00B14854" w:rsidRPr="001C21B8">
        <w:rPr>
          <w:rFonts w:ascii="Times New Roman" w:hAnsi="Times New Roman" w:cs="Times New Roman"/>
          <w:b/>
          <w:sz w:val="24"/>
          <w:szCs w:val="24"/>
        </w:rPr>
        <w:t>/Short Term Faculty Development Programmes</w:t>
      </w:r>
      <w:r w:rsidRPr="001C21B8">
        <w:rPr>
          <w:rFonts w:ascii="Times New Roman" w:hAnsi="Times New Roman" w:cs="Times New Roman"/>
          <w:bCs/>
          <w:sz w:val="24"/>
          <w:szCs w:val="24"/>
        </w:rPr>
        <w:t>:</w:t>
      </w:r>
    </w:p>
    <w:p w14:paraId="61A68AAB" w14:textId="77777777" w:rsidR="004B4A4D" w:rsidRPr="001C21B8" w:rsidRDefault="00D85508" w:rsidP="009B402C">
      <w:pPr>
        <w:tabs>
          <w:tab w:val="left" w:pos="594"/>
        </w:tabs>
        <w:spacing w:before="104"/>
        <w:jc w:val="both"/>
        <w:rPr>
          <w:rFonts w:ascii="Times New Roman" w:hAnsi="Times New Roman" w:cs="Times New Roman"/>
          <w:sz w:val="24"/>
          <w:szCs w:val="24"/>
        </w:rPr>
      </w:pPr>
      <w:r w:rsidRPr="001C21B8">
        <w:rPr>
          <w:rFonts w:ascii="Times New Roman" w:hAnsi="Times New Roman" w:cs="Times New Roman"/>
          <w:bCs/>
          <w:sz w:val="24"/>
          <w:szCs w:val="24"/>
        </w:rPr>
        <w:t>1.</w:t>
      </w:r>
      <w:r w:rsidR="004B4A4D" w:rsidRPr="001C21B8">
        <w:rPr>
          <w:rFonts w:ascii="Times New Roman" w:hAnsi="Times New Roman" w:cs="Times New Roman"/>
          <w:sz w:val="24"/>
          <w:szCs w:val="24"/>
        </w:rPr>
        <w:t xml:space="preserve"> Participated in the 41st Orientation Course Organized by UGC Academic Staff College Banaras Hindu University, Varanasi in Banaras Hindu University, Varanasi, sponsored by UGC Academic Staff College, BHU w.e.f. Dec 28, 2005 – Jan 24, 2006.</w:t>
      </w:r>
    </w:p>
    <w:p w14:paraId="4D229C2F" w14:textId="77777777" w:rsidR="00D85508" w:rsidRPr="001C21B8" w:rsidRDefault="004B4A4D" w:rsidP="009B402C">
      <w:pPr>
        <w:pStyle w:val="TableParagraph"/>
        <w:ind w:right="89"/>
        <w:jc w:val="both"/>
        <w:rPr>
          <w:sz w:val="24"/>
          <w:szCs w:val="24"/>
        </w:rPr>
      </w:pPr>
      <w:r w:rsidRPr="001C21B8">
        <w:rPr>
          <w:sz w:val="24"/>
          <w:szCs w:val="24"/>
        </w:rPr>
        <w:t>2. Participated in the VIII Theory/Praxis Course of the Forum of Contemporary Thought, Baroda, University of Pune sponsored by University of Pune, Forum of Contemporary Theory w.e.f.June14,2010-July 10, 2010.</w:t>
      </w:r>
    </w:p>
    <w:p w14:paraId="43CE9DA7" w14:textId="77777777" w:rsidR="00D85508" w:rsidRPr="001C21B8" w:rsidRDefault="00D85508" w:rsidP="009B402C">
      <w:pPr>
        <w:pStyle w:val="TableParagraph"/>
        <w:ind w:right="89"/>
        <w:jc w:val="both"/>
        <w:rPr>
          <w:sz w:val="24"/>
          <w:szCs w:val="24"/>
        </w:rPr>
      </w:pPr>
    </w:p>
    <w:p w14:paraId="6882DCB1" w14:textId="77777777" w:rsidR="00D85508" w:rsidRPr="001C21B8" w:rsidRDefault="00D85508" w:rsidP="009B402C">
      <w:pPr>
        <w:pStyle w:val="TableParagraph"/>
        <w:ind w:right="89"/>
        <w:jc w:val="both"/>
        <w:rPr>
          <w:sz w:val="24"/>
          <w:szCs w:val="24"/>
        </w:rPr>
      </w:pPr>
      <w:r w:rsidRPr="001C21B8">
        <w:rPr>
          <w:sz w:val="24"/>
          <w:szCs w:val="24"/>
        </w:rPr>
        <w:t xml:space="preserve"> 3.Participated in the UGC sponsored Orientation Programme OP-32 conducted by Human Resource Centre, Kumaon University, Nainital, Uttarakhand w.e.f. July 04,2016 – Aug 01, 2016.</w:t>
      </w:r>
    </w:p>
    <w:p w14:paraId="7F596802" w14:textId="77777777" w:rsidR="00D85508" w:rsidRPr="001C21B8" w:rsidRDefault="00D85508" w:rsidP="009B402C">
      <w:pPr>
        <w:pStyle w:val="TableParagraph"/>
        <w:ind w:right="89"/>
        <w:jc w:val="both"/>
        <w:rPr>
          <w:sz w:val="24"/>
          <w:szCs w:val="24"/>
        </w:rPr>
      </w:pPr>
    </w:p>
    <w:p w14:paraId="23F822A5" w14:textId="44071F41" w:rsidR="004B4A4D" w:rsidRPr="001C21B8" w:rsidRDefault="00D85508" w:rsidP="009B402C">
      <w:pPr>
        <w:tabs>
          <w:tab w:val="left" w:pos="594"/>
        </w:tabs>
        <w:spacing w:before="104"/>
        <w:jc w:val="both"/>
        <w:rPr>
          <w:rFonts w:ascii="Times New Roman" w:hAnsi="Times New Roman" w:cs="Times New Roman"/>
          <w:sz w:val="24"/>
          <w:szCs w:val="24"/>
        </w:rPr>
      </w:pPr>
      <w:r w:rsidRPr="001C21B8">
        <w:rPr>
          <w:rFonts w:ascii="Times New Roman" w:hAnsi="Times New Roman" w:cs="Times New Roman"/>
          <w:sz w:val="24"/>
          <w:szCs w:val="24"/>
        </w:rPr>
        <w:t>4. Participated in the UGC- sponsored 4th Refresher Course conducted by Academic Staff College, Banaras Hindu University</w:t>
      </w:r>
      <w:r w:rsidR="00BF7986" w:rsidRPr="001C21B8">
        <w:rPr>
          <w:rFonts w:ascii="Times New Roman" w:hAnsi="Times New Roman" w:cs="Times New Roman"/>
          <w:sz w:val="24"/>
          <w:szCs w:val="24"/>
        </w:rPr>
        <w:t xml:space="preserve"> </w:t>
      </w:r>
      <w:r w:rsidRPr="001C21B8">
        <w:rPr>
          <w:rFonts w:ascii="Times New Roman" w:hAnsi="Times New Roman" w:cs="Times New Roman"/>
          <w:sz w:val="24"/>
          <w:szCs w:val="24"/>
        </w:rPr>
        <w:t>BHU, Varanasi</w:t>
      </w:r>
      <w:r w:rsidR="00BF7986" w:rsidRPr="001C21B8">
        <w:rPr>
          <w:rFonts w:ascii="Times New Roman" w:hAnsi="Times New Roman" w:cs="Times New Roman"/>
          <w:sz w:val="24"/>
          <w:szCs w:val="24"/>
        </w:rPr>
        <w:t xml:space="preserve"> w.e.f. Feb 07,2019- Feb28,2019.</w:t>
      </w:r>
    </w:p>
    <w:p w14:paraId="0155C878" w14:textId="77777777" w:rsidR="00BF7986" w:rsidRPr="001C21B8" w:rsidRDefault="00BF7986" w:rsidP="009B402C">
      <w:pPr>
        <w:pStyle w:val="TableParagraph"/>
        <w:ind w:right="89"/>
        <w:jc w:val="both"/>
        <w:rPr>
          <w:sz w:val="24"/>
          <w:szCs w:val="24"/>
        </w:rPr>
      </w:pPr>
      <w:r w:rsidRPr="001C21B8">
        <w:rPr>
          <w:sz w:val="24"/>
          <w:szCs w:val="24"/>
        </w:rPr>
        <w:t xml:space="preserve">5. Participated in the UGC-sponsored 2 weeks Online Refresher Course on ”Indian Folklore, Culture &amp; Traditions conducted by Centre for Professional Development in Higher Education, CPDHE(UGC-HRDC)  </w:t>
      </w:r>
    </w:p>
    <w:p w14:paraId="52F863BB" w14:textId="77777777" w:rsidR="00DE1210" w:rsidRPr="001C21B8" w:rsidRDefault="00BF7986" w:rsidP="009B402C">
      <w:pPr>
        <w:pStyle w:val="TableParagraph"/>
        <w:ind w:right="180"/>
        <w:jc w:val="both"/>
        <w:rPr>
          <w:sz w:val="24"/>
          <w:szCs w:val="24"/>
        </w:rPr>
      </w:pPr>
      <w:r w:rsidRPr="001C21B8">
        <w:rPr>
          <w:sz w:val="24"/>
          <w:szCs w:val="24"/>
        </w:rPr>
        <w:t xml:space="preserve"> University of Delhi w.e.f.Feb 10, 2021 to Feb 23, 2021.</w:t>
      </w:r>
    </w:p>
    <w:p w14:paraId="1E16E95C" w14:textId="77777777" w:rsidR="00DE1210" w:rsidRPr="001C21B8" w:rsidRDefault="00DE1210" w:rsidP="009B402C">
      <w:pPr>
        <w:pStyle w:val="TableParagraph"/>
        <w:ind w:right="180"/>
        <w:jc w:val="both"/>
        <w:rPr>
          <w:sz w:val="24"/>
          <w:szCs w:val="24"/>
        </w:rPr>
      </w:pPr>
    </w:p>
    <w:p w14:paraId="700326FD" w14:textId="77777777" w:rsidR="00DE1210" w:rsidRPr="001C21B8" w:rsidRDefault="00DE1210" w:rsidP="009B402C">
      <w:pPr>
        <w:pStyle w:val="TableParagraph"/>
        <w:ind w:right="180"/>
        <w:jc w:val="both"/>
        <w:rPr>
          <w:sz w:val="24"/>
          <w:szCs w:val="24"/>
        </w:rPr>
      </w:pPr>
      <w:r w:rsidRPr="001C21B8">
        <w:rPr>
          <w:sz w:val="24"/>
          <w:szCs w:val="24"/>
        </w:rPr>
        <w:t xml:space="preserve">6. Participated in a Seven Days National workshop on ”The Relevance of Gurukul System of Education in the Modern Age” organized by Deptartment of Political Science, Chaman Lal Mhavidyalaya, Landhaura, Haridwar (Uttarakhand) on 16-22 september, 2019. </w:t>
      </w:r>
    </w:p>
    <w:p w14:paraId="43FBBD6F" w14:textId="77777777" w:rsidR="009B4071" w:rsidRPr="001C21B8" w:rsidRDefault="009B4071" w:rsidP="009B402C">
      <w:pPr>
        <w:pStyle w:val="TableParagraph"/>
        <w:ind w:right="180"/>
        <w:jc w:val="both"/>
        <w:rPr>
          <w:sz w:val="24"/>
          <w:szCs w:val="24"/>
        </w:rPr>
      </w:pPr>
    </w:p>
    <w:p w14:paraId="2B9F1907" w14:textId="77777777" w:rsidR="009B4071" w:rsidRPr="001C21B8" w:rsidRDefault="009B4071" w:rsidP="009B402C">
      <w:pPr>
        <w:pStyle w:val="TableParagraph"/>
        <w:ind w:right="89"/>
        <w:jc w:val="both"/>
        <w:rPr>
          <w:sz w:val="24"/>
          <w:szCs w:val="24"/>
        </w:rPr>
      </w:pPr>
      <w:r w:rsidRPr="001C21B8">
        <w:rPr>
          <w:sz w:val="24"/>
          <w:szCs w:val="24"/>
        </w:rPr>
        <w:t>7. Participated in One Week Online Faculty Development Progam</w:t>
      </w:r>
      <w:r w:rsidR="001F6403" w:rsidRPr="001C21B8">
        <w:rPr>
          <w:sz w:val="24"/>
          <w:szCs w:val="24"/>
        </w:rPr>
        <w:t>me</w:t>
      </w:r>
      <w:r w:rsidRPr="001C21B8">
        <w:rPr>
          <w:sz w:val="24"/>
          <w:szCs w:val="24"/>
        </w:rPr>
        <w:t xml:space="preserve"> on “Skills for Next Generation Teachers” jointly organized by Guru Angad Dev Teaching Learning Centre, SGTB Khalsa College, University of Delhi under the Pandit Madan Mohan Malviya National Mission on Teachers and Teaching of Ministry of Education, Jean Monnet Module, Centre for European Studies, Jawahar lal Nehru University, New Delhi and Vimala College (Autonomous) Thrissur, Kerala. The FDP was conducted online mode w.e.f. ist of Dec to o7th of Dec 2020. Grade obtained  - A+.</w:t>
      </w:r>
    </w:p>
    <w:p w14:paraId="118FE2E2" w14:textId="77777777" w:rsidR="009B4071" w:rsidRPr="001C21B8" w:rsidRDefault="009B4071" w:rsidP="009B402C">
      <w:pPr>
        <w:pStyle w:val="TableParagraph"/>
        <w:ind w:right="89"/>
        <w:jc w:val="both"/>
        <w:rPr>
          <w:sz w:val="24"/>
          <w:szCs w:val="24"/>
        </w:rPr>
      </w:pPr>
    </w:p>
    <w:p w14:paraId="57FFBA90" w14:textId="77777777" w:rsidR="009B4071" w:rsidRPr="001C21B8" w:rsidRDefault="009B4071" w:rsidP="009B402C">
      <w:pPr>
        <w:pStyle w:val="TableParagraph"/>
        <w:ind w:right="89"/>
        <w:jc w:val="both"/>
        <w:rPr>
          <w:sz w:val="24"/>
          <w:szCs w:val="24"/>
        </w:rPr>
      </w:pPr>
      <w:r w:rsidRPr="001C21B8">
        <w:rPr>
          <w:sz w:val="24"/>
          <w:szCs w:val="24"/>
        </w:rPr>
        <w:t xml:space="preserve">8.Participated in the Staff Development Programme organised by NITTTR, Bhopal on </w:t>
      </w:r>
      <w:r w:rsidRPr="001C21B8">
        <w:rPr>
          <w:sz w:val="24"/>
          <w:szCs w:val="24"/>
        </w:rPr>
        <w:br/>
        <w:t>Institutional Development.” National Institute of Technical Teachers’ Training and Research, Bhopal sponsored by NITTTR, Bhopal w.e.f.Dec 27, 2004 to Dec 31, 2004.</w:t>
      </w:r>
    </w:p>
    <w:p w14:paraId="08A50493" w14:textId="77777777" w:rsidR="009B4071" w:rsidRPr="001C21B8" w:rsidRDefault="009B4071" w:rsidP="009B402C">
      <w:pPr>
        <w:pStyle w:val="TableParagraph"/>
        <w:ind w:right="89"/>
        <w:jc w:val="both"/>
        <w:rPr>
          <w:sz w:val="24"/>
          <w:szCs w:val="24"/>
        </w:rPr>
      </w:pPr>
    </w:p>
    <w:p w14:paraId="3DAD4236" w14:textId="77777777" w:rsidR="009B4071" w:rsidRPr="001C21B8" w:rsidRDefault="00B14854" w:rsidP="009B402C">
      <w:pPr>
        <w:pStyle w:val="TableParagraph"/>
        <w:ind w:right="89"/>
        <w:jc w:val="both"/>
        <w:rPr>
          <w:sz w:val="24"/>
          <w:szCs w:val="24"/>
        </w:rPr>
      </w:pPr>
      <w:r w:rsidRPr="001C21B8">
        <w:rPr>
          <w:sz w:val="24"/>
          <w:szCs w:val="24"/>
        </w:rPr>
        <w:t>9</w:t>
      </w:r>
      <w:r w:rsidR="009B4071" w:rsidRPr="001C21B8">
        <w:rPr>
          <w:sz w:val="24"/>
          <w:szCs w:val="24"/>
        </w:rPr>
        <w:t xml:space="preserve">. Participated in the Staff Development Programme organised by NITTTR, Bhopal on Planning and Management of Continuing Education Programme sponsored by NITTR, Bhopal w.e.f. 1st jan to 05th Jan 2005. </w:t>
      </w:r>
    </w:p>
    <w:p w14:paraId="3AD1DE0B" w14:textId="77777777" w:rsidR="009B4071" w:rsidRPr="001C21B8" w:rsidRDefault="009B4071" w:rsidP="009B402C">
      <w:pPr>
        <w:pStyle w:val="TableParagraph"/>
        <w:ind w:right="89"/>
        <w:jc w:val="both"/>
        <w:rPr>
          <w:sz w:val="24"/>
          <w:szCs w:val="24"/>
        </w:rPr>
      </w:pPr>
    </w:p>
    <w:p w14:paraId="20403054" w14:textId="77777777" w:rsidR="001F6403" w:rsidRPr="001C21B8" w:rsidRDefault="00B14854" w:rsidP="001F6403">
      <w:pPr>
        <w:pStyle w:val="TableParagraph"/>
        <w:ind w:right="89"/>
        <w:jc w:val="both"/>
        <w:rPr>
          <w:sz w:val="24"/>
          <w:szCs w:val="24"/>
        </w:rPr>
      </w:pPr>
      <w:r w:rsidRPr="001C21B8">
        <w:rPr>
          <w:sz w:val="24"/>
          <w:szCs w:val="24"/>
        </w:rPr>
        <w:t>10</w:t>
      </w:r>
      <w:r w:rsidR="009B4071" w:rsidRPr="001C21B8">
        <w:rPr>
          <w:sz w:val="24"/>
          <w:szCs w:val="24"/>
        </w:rPr>
        <w:t xml:space="preserve">. </w:t>
      </w:r>
      <w:r w:rsidR="009F5B14" w:rsidRPr="001C21B8">
        <w:rPr>
          <w:sz w:val="24"/>
          <w:szCs w:val="24"/>
        </w:rPr>
        <w:t xml:space="preserve">Attended a </w:t>
      </w:r>
      <w:r w:rsidR="009B4071" w:rsidRPr="001C21B8">
        <w:rPr>
          <w:sz w:val="24"/>
          <w:szCs w:val="24"/>
        </w:rPr>
        <w:t>UGC-Approved Short-Term Professional Development Programme on Implementation of New Education Policy” conducted by Indira Gandhi National Open University and sponsored by IGNOU Staff Training and Research Institute of Distance Education, New Delhi w.e.f Feb 23, 2023-March03,2023</w:t>
      </w:r>
      <w:r w:rsidR="001F6403" w:rsidRPr="001C21B8">
        <w:rPr>
          <w:sz w:val="24"/>
          <w:szCs w:val="24"/>
        </w:rPr>
        <w:t>.</w:t>
      </w:r>
    </w:p>
    <w:p w14:paraId="598AC24F" w14:textId="77777777" w:rsidR="001F6403" w:rsidRPr="001C21B8" w:rsidRDefault="001F6403" w:rsidP="001F6403">
      <w:pPr>
        <w:pStyle w:val="TableParagraph"/>
        <w:ind w:right="89"/>
        <w:jc w:val="both"/>
        <w:rPr>
          <w:sz w:val="24"/>
          <w:szCs w:val="24"/>
        </w:rPr>
      </w:pPr>
    </w:p>
    <w:p w14:paraId="3B4D2897" w14:textId="77777777" w:rsidR="001F6403" w:rsidRPr="001C21B8" w:rsidRDefault="009B4071" w:rsidP="001F6403">
      <w:pPr>
        <w:pStyle w:val="TableParagraph"/>
        <w:ind w:right="89"/>
        <w:jc w:val="both"/>
        <w:rPr>
          <w:sz w:val="24"/>
          <w:szCs w:val="24"/>
        </w:rPr>
      </w:pPr>
      <w:r w:rsidRPr="001C21B8">
        <w:rPr>
          <w:sz w:val="24"/>
          <w:szCs w:val="24"/>
        </w:rPr>
        <w:t xml:space="preserve"> </w:t>
      </w:r>
      <w:r w:rsidR="001F6403" w:rsidRPr="001C21B8">
        <w:rPr>
          <w:sz w:val="24"/>
          <w:szCs w:val="24"/>
        </w:rPr>
        <w:t>11.Participated and successfully completed an Online Refresher Course on, ”Indian Folk Traditions:A Tapestry of Diversity” organized by Atma Ram Sanatan Dharma College, University of Delhi  and sponsored by UGC w.e.f 25th Oct 2023- 08th Nov, 2023.</w:t>
      </w:r>
    </w:p>
    <w:p w14:paraId="1A1B052B" w14:textId="77777777" w:rsidR="001F6403" w:rsidRPr="001C21B8" w:rsidRDefault="001F6403" w:rsidP="001F6403">
      <w:pPr>
        <w:pStyle w:val="TableParagraph"/>
        <w:ind w:right="89"/>
        <w:jc w:val="both"/>
        <w:rPr>
          <w:sz w:val="24"/>
          <w:szCs w:val="24"/>
        </w:rPr>
      </w:pPr>
    </w:p>
    <w:p w14:paraId="19A21412" w14:textId="77777777" w:rsidR="001F6403" w:rsidRPr="001C21B8" w:rsidRDefault="001F6403" w:rsidP="001F6403">
      <w:pPr>
        <w:pStyle w:val="TableParagraph"/>
        <w:ind w:right="89"/>
        <w:jc w:val="both"/>
        <w:rPr>
          <w:sz w:val="24"/>
          <w:szCs w:val="24"/>
        </w:rPr>
      </w:pPr>
      <w:r w:rsidRPr="001C21B8">
        <w:rPr>
          <w:sz w:val="24"/>
          <w:szCs w:val="24"/>
        </w:rPr>
        <w:t>12. Participated in a One Month Online Course on Ancient Indian Art and Architecture conducted by Bhisma School of Indic Studies. Course Duration: 21st June to 16th July 2021.</w:t>
      </w:r>
    </w:p>
    <w:p w14:paraId="0D1C3DD2" w14:textId="77777777" w:rsidR="00C47837" w:rsidRPr="001C21B8" w:rsidRDefault="00C47837" w:rsidP="001F6403">
      <w:pPr>
        <w:pStyle w:val="TableParagraph"/>
        <w:ind w:right="89"/>
        <w:jc w:val="both"/>
        <w:rPr>
          <w:sz w:val="24"/>
          <w:szCs w:val="24"/>
        </w:rPr>
      </w:pPr>
    </w:p>
    <w:p w14:paraId="27B56CED" w14:textId="15F76A4D" w:rsidR="00C47837" w:rsidRPr="001C21B8" w:rsidRDefault="00C47837" w:rsidP="001F6403">
      <w:pPr>
        <w:pStyle w:val="TableParagraph"/>
        <w:ind w:right="89"/>
        <w:jc w:val="both"/>
        <w:rPr>
          <w:sz w:val="24"/>
          <w:szCs w:val="24"/>
        </w:rPr>
      </w:pPr>
      <w:r w:rsidRPr="001C21B8">
        <w:rPr>
          <w:sz w:val="24"/>
          <w:szCs w:val="24"/>
        </w:rPr>
        <w:t>13. Participated in a One Week Online Faculty Development Programme titled, ”Researching Cultural Vulnerability: Concepts, Contexts &amp; Challenges” organized by the Department of Humanities and Social Sciences, NIT, Trichy in collaboration with the UNESCO chair in Vulnerability Studies, University of Hyderabad from 27th Jan-1st Feb 2025.</w:t>
      </w:r>
    </w:p>
    <w:p w14:paraId="55FA4780" w14:textId="77777777" w:rsidR="004B7610" w:rsidRPr="001C21B8" w:rsidRDefault="004B7610" w:rsidP="001F6403">
      <w:pPr>
        <w:pStyle w:val="TableParagraph"/>
        <w:ind w:right="89"/>
        <w:jc w:val="both"/>
        <w:rPr>
          <w:sz w:val="24"/>
          <w:szCs w:val="24"/>
        </w:rPr>
      </w:pPr>
    </w:p>
    <w:p w14:paraId="7B0CBD6B" w14:textId="6DDDAB1B" w:rsidR="004B7610" w:rsidRPr="001C21B8" w:rsidRDefault="004B7610" w:rsidP="001F6403">
      <w:pPr>
        <w:pStyle w:val="TableParagraph"/>
        <w:ind w:right="89"/>
        <w:jc w:val="both"/>
        <w:rPr>
          <w:sz w:val="24"/>
          <w:szCs w:val="24"/>
        </w:rPr>
      </w:pPr>
      <w:r w:rsidRPr="001C21B8">
        <w:rPr>
          <w:sz w:val="24"/>
          <w:szCs w:val="24"/>
        </w:rPr>
        <w:t xml:space="preserve">14. Attended  a 4-Day Online Workshop organized by the Deprtment of Eduction in Languges (DEL), NCERT, New Delhi </w:t>
      </w:r>
      <w:r w:rsidR="001C21B8" w:rsidRPr="001C21B8">
        <w:rPr>
          <w:sz w:val="24"/>
          <w:szCs w:val="24"/>
        </w:rPr>
        <w:t>w.e.f. 1st July, 2025 to 4th July, 2025. The workshop aimed for the Development of Syllabus and Textual Material in English.”</w:t>
      </w:r>
    </w:p>
    <w:p w14:paraId="72D8D74E" w14:textId="77777777" w:rsidR="001C21B8" w:rsidRPr="001C21B8" w:rsidRDefault="001C21B8" w:rsidP="001F6403">
      <w:pPr>
        <w:pStyle w:val="TableParagraph"/>
        <w:ind w:right="89"/>
        <w:jc w:val="both"/>
        <w:rPr>
          <w:sz w:val="24"/>
          <w:szCs w:val="24"/>
        </w:rPr>
      </w:pPr>
    </w:p>
    <w:p w14:paraId="48C803CB" w14:textId="77777777" w:rsidR="001C21B8" w:rsidRPr="001C21B8" w:rsidRDefault="001C21B8" w:rsidP="001F6403">
      <w:pPr>
        <w:pStyle w:val="TableParagraph"/>
        <w:ind w:right="89"/>
        <w:jc w:val="both"/>
        <w:rPr>
          <w:sz w:val="24"/>
          <w:szCs w:val="24"/>
        </w:rPr>
      </w:pPr>
    </w:p>
    <w:p w14:paraId="73CD877A" w14:textId="77777777" w:rsidR="001C21B8" w:rsidRPr="001C21B8" w:rsidRDefault="001C21B8" w:rsidP="001F6403">
      <w:pPr>
        <w:pStyle w:val="TableParagraph"/>
        <w:ind w:right="89"/>
        <w:jc w:val="both"/>
        <w:rPr>
          <w:sz w:val="24"/>
          <w:szCs w:val="24"/>
        </w:rPr>
      </w:pPr>
    </w:p>
    <w:p w14:paraId="79E8BB05" w14:textId="77777777" w:rsidR="001F6403" w:rsidRPr="001C21B8" w:rsidRDefault="001F6403" w:rsidP="001F6403">
      <w:pPr>
        <w:pStyle w:val="TableParagraph"/>
        <w:ind w:right="89"/>
        <w:jc w:val="both"/>
        <w:rPr>
          <w:sz w:val="24"/>
          <w:szCs w:val="24"/>
        </w:rPr>
      </w:pPr>
    </w:p>
    <w:p w14:paraId="705BAFC4" w14:textId="77777777" w:rsidR="000F1DA8" w:rsidRPr="001C21B8" w:rsidRDefault="000F1DA8" w:rsidP="009B402C">
      <w:pPr>
        <w:pStyle w:val="TableParagraph"/>
        <w:ind w:right="89"/>
        <w:jc w:val="both"/>
        <w:rPr>
          <w:b/>
          <w:bCs/>
          <w:sz w:val="24"/>
          <w:szCs w:val="24"/>
        </w:rPr>
      </w:pPr>
      <w:r w:rsidRPr="001C21B8">
        <w:rPr>
          <w:b/>
          <w:bCs/>
          <w:sz w:val="24"/>
          <w:szCs w:val="24"/>
        </w:rPr>
        <w:t>Research Publications:</w:t>
      </w:r>
    </w:p>
    <w:p w14:paraId="0872E346" w14:textId="77777777" w:rsidR="000F1DA8" w:rsidRPr="001C21B8" w:rsidRDefault="000F1DA8" w:rsidP="009B402C">
      <w:pPr>
        <w:pStyle w:val="TableParagraph"/>
        <w:ind w:right="89"/>
        <w:jc w:val="both"/>
        <w:rPr>
          <w:b/>
          <w:bCs/>
          <w:sz w:val="24"/>
          <w:szCs w:val="24"/>
        </w:rPr>
      </w:pPr>
      <w:r w:rsidRPr="001C21B8">
        <w:rPr>
          <w:b/>
          <w:bCs/>
          <w:sz w:val="24"/>
          <w:szCs w:val="24"/>
        </w:rPr>
        <w:t xml:space="preserve">  Books:</w:t>
      </w:r>
    </w:p>
    <w:tbl>
      <w:tblPr>
        <w:tblStyle w:val="TableGrid"/>
        <w:tblW w:w="11437" w:type="dxa"/>
        <w:tblInd w:w="-72" w:type="dxa"/>
        <w:tblLook w:val="04A0" w:firstRow="1" w:lastRow="0" w:firstColumn="1" w:lastColumn="0" w:noHBand="0" w:noVBand="1"/>
      </w:tblPr>
      <w:tblGrid>
        <w:gridCol w:w="540"/>
        <w:gridCol w:w="810"/>
        <w:gridCol w:w="3150"/>
        <w:gridCol w:w="2790"/>
        <w:gridCol w:w="4147"/>
      </w:tblGrid>
      <w:tr w:rsidR="000F1DA8" w:rsidRPr="001C21B8" w14:paraId="197667DB" w14:textId="77777777" w:rsidTr="00D4411D">
        <w:tc>
          <w:tcPr>
            <w:tcW w:w="540" w:type="dxa"/>
            <w:tcBorders>
              <w:top w:val="single" w:sz="4" w:space="0" w:color="auto"/>
              <w:left w:val="single" w:sz="4" w:space="0" w:color="auto"/>
              <w:bottom w:val="single" w:sz="4" w:space="0" w:color="auto"/>
              <w:right w:val="single" w:sz="4" w:space="0" w:color="auto"/>
            </w:tcBorders>
          </w:tcPr>
          <w:p w14:paraId="3A85ABA7" w14:textId="77777777"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01.</w:t>
            </w:r>
          </w:p>
          <w:p w14:paraId="3516FA7D" w14:textId="77777777" w:rsidR="000F1DA8" w:rsidRPr="001C21B8" w:rsidRDefault="000F1DA8" w:rsidP="009B402C">
            <w:pPr>
              <w:jc w:val="both"/>
              <w:rPr>
                <w:rFonts w:ascii="Times New Roman" w:hAnsi="Times New Roman" w:cs="Times New Roman"/>
                <w:sz w:val="24"/>
                <w:szCs w:val="24"/>
              </w:rPr>
            </w:pPr>
          </w:p>
          <w:p w14:paraId="4D945890" w14:textId="77777777" w:rsidR="000F1DA8" w:rsidRPr="001C21B8" w:rsidRDefault="000F1DA8" w:rsidP="009B402C">
            <w:pPr>
              <w:jc w:val="both"/>
              <w:rPr>
                <w:rFonts w:ascii="Times New Roman" w:hAnsi="Times New Roman" w:cs="Times New Roman"/>
                <w:sz w:val="24"/>
                <w:szCs w:val="24"/>
              </w:rPr>
            </w:pPr>
          </w:p>
          <w:p w14:paraId="4F166D45" w14:textId="77777777" w:rsidR="000F1DA8" w:rsidRPr="001C21B8" w:rsidRDefault="000F1DA8" w:rsidP="009B402C">
            <w:pPr>
              <w:jc w:val="both"/>
              <w:rPr>
                <w:rFonts w:ascii="Times New Roman" w:hAnsi="Times New Roman" w:cs="Times New Roman"/>
                <w:sz w:val="24"/>
                <w:szCs w:val="24"/>
              </w:rPr>
            </w:pPr>
          </w:p>
          <w:p w14:paraId="6ED4DF93" w14:textId="77777777" w:rsidR="00C47837" w:rsidRPr="001C21B8" w:rsidRDefault="00C47837" w:rsidP="009B402C">
            <w:pPr>
              <w:jc w:val="both"/>
              <w:rPr>
                <w:rFonts w:ascii="Times New Roman" w:hAnsi="Times New Roman" w:cs="Times New Roman"/>
                <w:sz w:val="24"/>
                <w:szCs w:val="24"/>
              </w:rPr>
            </w:pPr>
          </w:p>
          <w:p w14:paraId="2A6ACB8E" w14:textId="6E668A4F"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02.</w:t>
            </w:r>
          </w:p>
          <w:p w14:paraId="5E0FD81B" w14:textId="77777777" w:rsidR="000F1DA8" w:rsidRPr="001C21B8" w:rsidRDefault="000F1DA8" w:rsidP="009B402C">
            <w:pPr>
              <w:jc w:val="both"/>
              <w:rPr>
                <w:rFonts w:ascii="Times New Roman" w:hAnsi="Times New Roman" w:cs="Times New Roman"/>
                <w:sz w:val="24"/>
                <w:szCs w:val="24"/>
              </w:rPr>
            </w:pPr>
          </w:p>
          <w:p w14:paraId="20E275A0" w14:textId="77777777" w:rsidR="000F1DA8" w:rsidRPr="001C21B8" w:rsidRDefault="000F1DA8" w:rsidP="009B402C">
            <w:pPr>
              <w:jc w:val="both"/>
              <w:rPr>
                <w:rFonts w:ascii="Times New Roman" w:hAnsi="Times New Roman" w:cs="Times New Roman"/>
                <w:sz w:val="24"/>
                <w:szCs w:val="24"/>
              </w:rPr>
            </w:pPr>
          </w:p>
          <w:p w14:paraId="2AC75198" w14:textId="77777777"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03.</w:t>
            </w:r>
          </w:p>
          <w:p w14:paraId="3B91FF39" w14:textId="77777777" w:rsidR="000F1DA8" w:rsidRPr="001C21B8" w:rsidRDefault="000F1DA8" w:rsidP="009B402C">
            <w:pPr>
              <w:jc w:val="both"/>
              <w:rPr>
                <w:rFonts w:ascii="Times New Roman" w:hAnsi="Times New Roman" w:cs="Times New Roman"/>
                <w:sz w:val="24"/>
                <w:szCs w:val="24"/>
              </w:rPr>
            </w:pPr>
          </w:p>
          <w:p w14:paraId="6AF900BA" w14:textId="77777777" w:rsidR="000F1DA8" w:rsidRPr="001C21B8" w:rsidRDefault="000F1DA8" w:rsidP="009B402C">
            <w:pPr>
              <w:jc w:val="both"/>
              <w:rPr>
                <w:rFonts w:ascii="Times New Roman" w:hAnsi="Times New Roman" w:cs="Times New Roman"/>
                <w:sz w:val="24"/>
                <w:szCs w:val="24"/>
              </w:rPr>
            </w:pPr>
          </w:p>
          <w:p w14:paraId="6E93C4D6" w14:textId="77777777" w:rsidR="00AD6503" w:rsidRPr="001C21B8" w:rsidRDefault="00AD6503" w:rsidP="009B402C">
            <w:pPr>
              <w:jc w:val="both"/>
              <w:rPr>
                <w:rFonts w:ascii="Times New Roman" w:hAnsi="Times New Roman" w:cs="Times New Roman"/>
                <w:sz w:val="24"/>
                <w:szCs w:val="24"/>
              </w:rPr>
            </w:pPr>
          </w:p>
          <w:p w14:paraId="6D9DC34C" w14:textId="7711526B"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04.</w:t>
            </w:r>
          </w:p>
        </w:tc>
        <w:tc>
          <w:tcPr>
            <w:tcW w:w="810" w:type="dxa"/>
            <w:tcBorders>
              <w:top w:val="single" w:sz="4" w:space="0" w:color="auto"/>
              <w:left w:val="single" w:sz="4" w:space="0" w:color="auto"/>
              <w:bottom w:val="single" w:sz="4" w:space="0" w:color="auto"/>
              <w:right w:val="single" w:sz="4" w:space="0" w:color="auto"/>
            </w:tcBorders>
          </w:tcPr>
          <w:p w14:paraId="585A31D2" w14:textId="77777777" w:rsidR="000F1DA8" w:rsidRPr="001C21B8" w:rsidRDefault="000F1DA8" w:rsidP="009B402C">
            <w:pPr>
              <w:jc w:val="both"/>
              <w:rPr>
                <w:rFonts w:ascii="Times New Roman" w:hAnsi="Times New Roman" w:cs="Times New Roman"/>
                <w:sz w:val="24"/>
                <w:szCs w:val="24"/>
              </w:rPr>
            </w:pPr>
          </w:p>
          <w:p w14:paraId="17361ED5" w14:textId="77777777"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2016</w:t>
            </w:r>
          </w:p>
          <w:p w14:paraId="1249872E" w14:textId="77777777" w:rsidR="000F1DA8" w:rsidRPr="001C21B8" w:rsidRDefault="000F1DA8" w:rsidP="009B402C">
            <w:pPr>
              <w:jc w:val="both"/>
              <w:rPr>
                <w:rFonts w:ascii="Times New Roman" w:hAnsi="Times New Roman" w:cs="Times New Roman"/>
                <w:sz w:val="24"/>
                <w:szCs w:val="24"/>
              </w:rPr>
            </w:pPr>
          </w:p>
          <w:p w14:paraId="29D3B339" w14:textId="77777777" w:rsidR="000F1DA8" w:rsidRPr="001C21B8" w:rsidRDefault="000F1DA8" w:rsidP="009B402C">
            <w:pPr>
              <w:jc w:val="both"/>
              <w:rPr>
                <w:rFonts w:ascii="Times New Roman" w:hAnsi="Times New Roman" w:cs="Times New Roman"/>
                <w:sz w:val="24"/>
                <w:szCs w:val="24"/>
              </w:rPr>
            </w:pPr>
          </w:p>
          <w:p w14:paraId="1302D308" w14:textId="77777777" w:rsidR="00C47837" w:rsidRPr="001C21B8" w:rsidRDefault="00C47837" w:rsidP="009B402C">
            <w:pPr>
              <w:jc w:val="both"/>
              <w:rPr>
                <w:rFonts w:ascii="Times New Roman" w:hAnsi="Times New Roman" w:cs="Times New Roman"/>
                <w:sz w:val="24"/>
                <w:szCs w:val="24"/>
              </w:rPr>
            </w:pPr>
          </w:p>
          <w:p w14:paraId="398F5E6F" w14:textId="10D9EA6B"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2017</w:t>
            </w:r>
          </w:p>
          <w:p w14:paraId="4C26A22A" w14:textId="77777777" w:rsidR="000F1DA8" w:rsidRPr="001C21B8" w:rsidRDefault="000F1DA8" w:rsidP="009B402C">
            <w:pPr>
              <w:jc w:val="both"/>
              <w:rPr>
                <w:rFonts w:ascii="Times New Roman" w:hAnsi="Times New Roman" w:cs="Times New Roman"/>
                <w:sz w:val="24"/>
                <w:szCs w:val="24"/>
              </w:rPr>
            </w:pPr>
          </w:p>
          <w:p w14:paraId="0127F6EF" w14:textId="77777777" w:rsidR="000F1DA8" w:rsidRPr="001C21B8" w:rsidRDefault="000F1DA8" w:rsidP="009B402C">
            <w:pPr>
              <w:jc w:val="both"/>
              <w:rPr>
                <w:rFonts w:ascii="Times New Roman" w:hAnsi="Times New Roman" w:cs="Times New Roman"/>
                <w:sz w:val="24"/>
                <w:szCs w:val="24"/>
              </w:rPr>
            </w:pPr>
          </w:p>
          <w:p w14:paraId="7538E1D9" w14:textId="77777777"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2020</w:t>
            </w:r>
          </w:p>
          <w:p w14:paraId="223D366C" w14:textId="77777777" w:rsidR="000F1DA8" w:rsidRPr="001C21B8" w:rsidRDefault="000F1DA8" w:rsidP="009B402C">
            <w:pPr>
              <w:jc w:val="both"/>
              <w:rPr>
                <w:rFonts w:ascii="Times New Roman" w:hAnsi="Times New Roman" w:cs="Times New Roman"/>
                <w:sz w:val="24"/>
                <w:szCs w:val="24"/>
              </w:rPr>
            </w:pPr>
          </w:p>
          <w:p w14:paraId="215DA487" w14:textId="77777777" w:rsidR="000F1DA8" w:rsidRPr="001C21B8" w:rsidRDefault="000F1DA8" w:rsidP="009B402C">
            <w:pPr>
              <w:jc w:val="both"/>
              <w:rPr>
                <w:rFonts w:ascii="Times New Roman" w:hAnsi="Times New Roman" w:cs="Times New Roman"/>
                <w:sz w:val="24"/>
                <w:szCs w:val="24"/>
              </w:rPr>
            </w:pPr>
          </w:p>
          <w:p w14:paraId="72E5DB0C" w14:textId="77777777" w:rsidR="00AD6503" w:rsidRPr="001C21B8" w:rsidRDefault="00AD6503" w:rsidP="009B402C">
            <w:pPr>
              <w:jc w:val="both"/>
              <w:rPr>
                <w:rFonts w:ascii="Times New Roman" w:hAnsi="Times New Roman" w:cs="Times New Roman"/>
                <w:sz w:val="24"/>
                <w:szCs w:val="24"/>
              </w:rPr>
            </w:pPr>
          </w:p>
          <w:p w14:paraId="207D99F9" w14:textId="320E8A8C"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2020</w:t>
            </w:r>
          </w:p>
        </w:tc>
        <w:tc>
          <w:tcPr>
            <w:tcW w:w="3150" w:type="dxa"/>
            <w:tcBorders>
              <w:top w:val="single" w:sz="4" w:space="0" w:color="auto"/>
              <w:left w:val="single" w:sz="4" w:space="0" w:color="auto"/>
              <w:bottom w:val="single" w:sz="4" w:space="0" w:color="auto"/>
              <w:right w:val="single" w:sz="4" w:space="0" w:color="auto"/>
            </w:tcBorders>
          </w:tcPr>
          <w:p w14:paraId="0D88B183" w14:textId="77777777"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 xml:space="preserve">       </w:t>
            </w:r>
          </w:p>
          <w:p w14:paraId="500EB014" w14:textId="77777777"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 xml:space="preserve">       Disdain-A     Fiction</w:t>
            </w:r>
          </w:p>
          <w:p w14:paraId="5E85BFAA" w14:textId="77777777"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 xml:space="preserve">           (Book)</w:t>
            </w:r>
          </w:p>
          <w:p w14:paraId="4C16B2C6" w14:textId="77777777" w:rsidR="000F1DA8" w:rsidRPr="001C21B8" w:rsidRDefault="000F1DA8" w:rsidP="009B402C">
            <w:pPr>
              <w:jc w:val="both"/>
              <w:rPr>
                <w:rFonts w:ascii="Times New Roman" w:hAnsi="Times New Roman" w:cs="Times New Roman"/>
                <w:sz w:val="24"/>
                <w:szCs w:val="24"/>
              </w:rPr>
            </w:pPr>
          </w:p>
          <w:p w14:paraId="1DD543DA" w14:textId="77777777"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Mahasweta’s Literary Canvas- A Critical Reading</w:t>
            </w:r>
          </w:p>
          <w:p w14:paraId="1998C795" w14:textId="77777777" w:rsidR="000F1DA8" w:rsidRPr="001C21B8" w:rsidRDefault="000F1DA8" w:rsidP="009B402C">
            <w:pPr>
              <w:jc w:val="both"/>
              <w:rPr>
                <w:rFonts w:ascii="Times New Roman" w:hAnsi="Times New Roman" w:cs="Times New Roman"/>
                <w:sz w:val="24"/>
                <w:szCs w:val="24"/>
              </w:rPr>
            </w:pPr>
          </w:p>
          <w:p w14:paraId="152D5A40" w14:textId="77777777"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The Dynamics of Folklores &amp; Oratures in Culture</w:t>
            </w:r>
          </w:p>
          <w:p w14:paraId="07EC08CB" w14:textId="77777777" w:rsidR="000F1DA8" w:rsidRPr="001C21B8" w:rsidRDefault="000F1DA8" w:rsidP="009B402C">
            <w:pPr>
              <w:jc w:val="both"/>
              <w:rPr>
                <w:rFonts w:ascii="Times New Roman" w:hAnsi="Times New Roman" w:cs="Times New Roman"/>
                <w:sz w:val="24"/>
                <w:szCs w:val="24"/>
              </w:rPr>
            </w:pPr>
          </w:p>
          <w:p w14:paraId="41A6AB83" w14:textId="77777777" w:rsidR="00AD6503" w:rsidRPr="001C21B8" w:rsidRDefault="00AD6503" w:rsidP="009B402C">
            <w:pPr>
              <w:jc w:val="both"/>
              <w:rPr>
                <w:rFonts w:ascii="Times New Roman" w:hAnsi="Times New Roman" w:cs="Times New Roman"/>
                <w:sz w:val="24"/>
                <w:szCs w:val="24"/>
              </w:rPr>
            </w:pPr>
          </w:p>
          <w:p w14:paraId="051A086D" w14:textId="21833576"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Villol Vichi Valleri (Creative Writing)</w:t>
            </w:r>
          </w:p>
        </w:tc>
        <w:tc>
          <w:tcPr>
            <w:tcW w:w="2790" w:type="dxa"/>
            <w:tcBorders>
              <w:top w:val="single" w:sz="4" w:space="0" w:color="auto"/>
              <w:left w:val="single" w:sz="4" w:space="0" w:color="auto"/>
              <w:bottom w:val="single" w:sz="4" w:space="0" w:color="auto"/>
              <w:right w:val="single" w:sz="4" w:space="0" w:color="auto"/>
            </w:tcBorders>
          </w:tcPr>
          <w:p w14:paraId="52C1E54F" w14:textId="77777777"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 xml:space="preserve">June 2016 </w:t>
            </w:r>
          </w:p>
          <w:p w14:paraId="7386EBE0" w14:textId="77777777"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 xml:space="preserve"> Notion Press, Chennai</w:t>
            </w:r>
          </w:p>
          <w:p w14:paraId="1A13EAF6" w14:textId="77777777" w:rsidR="000F1DA8" w:rsidRPr="001C21B8" w:rsidRDefault="000F1DA8" w:rsidP="009B402C">
            <w:pPr>
              <w:jc w:val="both"/>
              <w:rPr>
                <w:rFonts w:ascii="Times New Roman" w:hAnsi="Times New Roman" w:cs="Times New Roman"/>
                <w:sz w:val="24"/>
                <w:szCs w:val="24"/>
              </w:rPr>
            </w:pPr>
          </w:p>
          <w:p w14:paraId="09299924" w14:textId="77777777" w:rsidR="000F1DA8" w:rsidRPr="001C21B8" w:rsidRDefault="000F1DA8" w:rsidP="009B402C">
            <w:pPr>
              <w:jc w:val="both"/>
              <w:rPr>
                <w:rFonts w:ascii="Times New Roman" w:hAnsi="Times New Roman" w:cs="Times New Roman"/>
                <w:sz w:val="24"/>
                <w:szCs w:val="24"/>
              </w:rPr>
            </w:pPr>
          </w:p>
          <w:p w14:paraId="60D61B15" w14:textId="77777777" w:rsidR="00C47837" w:rsidRPr="001C21B8" w:rsidRDefault="00C47837" w:rsidP="009B402C">
            <w:pPr>
              <w:jc w:val="both"/>
              <w:rPr>
                <w:rFonts w:ascii="Times New Roman" w:hAnsi="Times New Roman" w:cs="Times New Roman"/>
                <w:sz w:val="24"/>
                <w:szCs w:val="24"/>
              </w:rPr>
            </w:pPr>
          </w:p>
          <w:p w14:paraId="1BE4AF48" w14:textId="2D63984A"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Authorspress, New Delhi</w:t>
            </w:r>
          </w:p>
          <w:p w14:paraId="0DF23FB8" w14:textId="77777777" w:rsidR="00AD6503" w:rsidRPr="001C21B8" w:rsidRDefault="00AD6503" w:rsidP="009B402C">
            <w:pPr>
              <w:jc w:val="both"/>
              <w:rPr>
                <w:rFonts w:ascii="Times New Roman" w:hAnsi="Times New Roman" w:cs="Times New Roman"/>
                <w:sz w:val="24"/>
                <w:szCs w:val="24"/>
              </w:rPr>
            </w:pPr>
          </w:p>
          <w:p w14:paraId="2F250F49" w14:textId="77777777" w:rsidR="000F1DA8" w:rsidRPr="001C21B8" w:rsidRDefault="000F1DA8" w:rsidP="009B402C">
            <w:pPr>
              <w:jc w:val="both"/>
              <w:rPr>
                <w:rFonts w:ascii="Times New Roman" w:hAnsi="Times New Roman" w:cs="Times New Roman"/>
                <w:sz w:val="24"/>
                <w:szCs w:val="24"/>
              </w:rPr>
            </w:pPr>
          </w:p>
          <w:p w14:paraId="3BC82ADA" w14:textId="77777777"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Vishvanatha Kaviraja Institute, New Delhi.London.New York.</w:t>
            </w:r>
          </w:p>
          <w:p w14:paraId="0920C40A" w14:textId="77777777" w:rsidR="000F1DA8" w:rsidRPr="001C21B8" w:rsidRDefault="000F1DA8" w:rsidP="009B402C">
            <w:pPr>
              <w:jc w:val="both"/>
              <w:rPr>
                <w:rFonts w:ascii="Times New Roman" w:hAnsi="Times New Roman" w:cs="Times New Roman"/>
                <w:sz w:val="24"/>
                <w:szCs w:val="24"/>
              </w:rPr>
            </w:pPr>
          </w:p>
          <w:p w14:paraId="490D7B1D" w14:textId="77777777"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Devbhoomi Vichar Manch Prakashan, Dehradun</w:t>
            </w:r>
          </w:p>
        </w:tc>
        <w:tc>
          <w:tcPr>
            <w:tcW w:w="4147" w:type="dxa"/>
            <w:tcBorders>
              <w:top w:val="single" w:sz="4" w:space="0" w:color="auto"/>
              <w:left w:val="single" w:sz="4" w:space="0" w:color="auto"/>
              <w:bottom w:val="single" w:sz="4" w:space="0" w:color="auto"/>
              <w:right w:val="single" w:sz="4" w:space="0" w:color="auto"/>
            </w:tcBorders>
            <w:hideMark/>
          </w:tcPr>
          <w:p w14:paraId="2538EC51" w14:textId="77777777"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ISBN</w:t>
            </w:r>
          </w:p>
          <w:p w14:paraId="13CE9EAB" w14:textId="77777777"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 xml:space="preserve"> 978-93-86073-45-7</w:t>
            </w:r>
          </w:p>
          <w:p w14:paraId="31C3BE3E" w14:textId="77777777" w:rsidR="00C47837" w:rsidRPr="001C21B8" w:rsidRDefault="00C47837" w:rsidP="009B402C">
            <w:pPr>
              <w:jc w:val="both"/>
              <w:rPr>
                <w:rFonts w:ascii="Times New Roman" w:hAnsi="Times New Roman" w:cs="Times New Roman"/>
                <w:sz w:val="24"/>
                <w:szCs w:val="24"/>
              </w:rPr>
            </w:pPr>
          </w:p>
          <w:p w14:paraId="148AD6EA" w14:textId="77777777" w:rsidR="00C47837" w:rsidRPr="001C21B8" w:rsidRDefault="00C47837" w:rsidP="009B402C">
            <w:pPr>
              <w:jc w:val="both"/>
              <w:rPr>
                <w:rFonts w:ascii="Times New Roman" w:hAnsi="Times New Roman" w:cs="Times New Roman"/>
                <w:sz w:val="24"/>
                <w:szCs w:val="24"/>
              </w:rPr>
            </w:pPr>
          </w:p>
          <w:p w14:paraId="78A9C548" w14:textId="77777777" w:rsidR="000F1DA8" w:rsidRPr="001C21B8" w:rsidRDefault="000F1DA8" w:rsidP="009B402C">
            <w:pPr>
              <w:jc w:val="both"/>
              <w:rPr>
                <w:rFonts w:ascii="Times New Roman" w:hAnsi="Times New Roman" w:cs="Times New Roman"/>
                <w:sz w:val="24"/>
                <w:szCs w:val="24"/>
              </w:rPr>
            </w:pPr>
          </w:p>
          <w:p w14:paraId="0A2CC1F3" w14:textId="77777777"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ISBN</w:t>
            </w:r>
          </w:p>
          <w:p w14:paraId="72194338" w14:textId="77777777"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978-93-86722-43-0</w:t>
            </w:r>
          </w:p>
          <w:p w14:paraId="4E34A12C" w14:textId="77777777" w:rsidR="000F1DA8" w:rsidRPr="001C21B8" w:rsidRDefault="000F1DA8" w:rsidP="009B402C">
            <w:pPr>
              <w:jc w:val="both"/>
              <w:rPr>
                <w:rFonts w:ascii="Times New Roman" w:hAnsi="Times New Roman" w:cs="Times New Roman"/>
                <w:sz w:val="24"/>
                <w:szCs w:val="24"/>
              </w:rPr>
            </w:pPr>
          </w:p>
          <w:p w14:paraId="5417E921" w14:textId="77777777"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ISBN</w:t>
            </w:r>
          </w:p>
          <w:p w14:paraId="6329D0F1" w14:textId="77777777"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 xml:space="preserve"> 978-81-945995-8-6</w:t>
            </w:r>
          </w:p>
          <w:p w14:paraId="2C8C06A3" w14:textId="77777777" w:rsidR="00AD6503" w:rsidRPr="001C21B8" w:rsidRDefault="00AD6503" w:rsidP="009B402C">
            <w:pPr>
              <w:jc w:val="both"/>
              <w:rPr>
                <w:rFonts w:ascii="Times New Roman" w:hAnsi="Times New Roman" w:cs="Times New Roman"/>
                <w:sz w:val="24"/>
                <w:szCs w:val="24"/>
              </w:rPr>
            </w:pPr>
          </w:p>
          <w:p w14:paraId="52FB7D58" w14:textId="77777777" w:rsidR="00AD6503" w:rsidRPr="001C21B8" w:rsidRDefault="00AD6503" w:rsidP="009B402C">
            <w:pPr>
              <w:jc w:val="both"/>
              <w:rPr>
                <w:rFonts w:ascii="Times New Roman" w:hAnsi="Times New Roman" w:cs="Times New Roman"/>
                <w:sz w:val="24"/>
                <w:szCs w:val="24"/>
              </w:rPr>
            </w:pPr>
          </w:p>
          <w:p w14:paraId="283E95C0" w14:textId="77777777" w:rsidR="00AD6503" w:rsidRPr="001C21B8" w:rsidRDefault="00AD6503" w:rsidP="009B402C">
            <w:pPr>
              <w:jc w:val="both"/>
              <w:rPr>
                <w:rFonts w:ascii="Times New Roman" w:hAnsi="Times New Roman" w:cs="Times New Roman"/>
                <w:sz w:val="24"/>
                <w:szCs w:val="24"/>
              </w:rPr>
            </w:pPr>
            <w:r w:rsidRPr="001C21B8">
              <w:rPr>
                <w:rFonts w:ascii="Times New Roman" w:hAnsi="Times New Roman" w:cs="Times New Roman"/>
                <w:sz w:val="24"/>
                <w:szCs w:val="24"/>
              </w:rPr>
              <w:t>ISBN</w:t>
            </w:r>
          </w:p>
          <w:p w14:paraId="34577027" w14:textId="23C3AE81" w:rsidR="00AD6503" w:rsidRPr="001C21B8" w:rsidRDefault="00AD6503" w:rsidP="009B402C">
            <w:pPr>
              <w:jc w:val="both"/>
              <w:rPr>
                <w:rFonts w:ascii="Times New Roman" w:hAnsi="Times New Roman" w:cs="Times New Roman"/>
                <w:sz w:val="24"/>
                <w:szCs w:val="24"/>
              </w:rPr>
            </w:pPr>
            <w:r w:rsidRPr="001C21B8">
              <w:rPr>
                <w:rFonts w:ascii="Times New Roman" w:hAnsi="Times New Roman" w:cs="Times New Roman"/>
                <w:sz w:val="24"/>
                <w:szCs w:val="24"/>
              </w:rPr>
              <w:t>978-81-952888-3-0</w:t>
            </w:r>
          </w:p>
        </w:tc>
      </w:tr>
    </w:tbl>
    <w:p w14:paraId="6E7AEE4F" w14:textId="77777777" w:rsidR="003105E4" w:rsidRPr="001C21B8" w:rsidRDefault="003105E4" w:rsidP="009B402C">
      <w:pPr>
        <w:jc w:val="both"/>
        <w:rPr>
          <w:rFonts w:ascii="Times New Roman" w:hAnsi="Times New Roman" w:cs="Times New Roman"/>
          <w:b/>
          <w:bCs/>
          <w:sz w:val="24"/>
          <w:szCs w:val="24"/>
        </w:rPr>
      </w:pPr>
    </w:p>
    <w:p w14:paraId="61C24650" w14:textId="77777777" w:rsidR="007227FD" w:rsidRDefault="000F1DA8" w:rsidP="007227FD">
      <w:pPr>
        <w:jc w:val="both"/>
        <w:rPr>
          <w:rFonts w:ascii="Times New Roman" w:hAnsi="Times New Roman" w:cs="Times New Roman"/>
          <w:b/>
          <w:bCs/>
          <w:sz w:val="24"/>
          <w:szCs w:val="24"/>
        </w:rPr>
      </w:pPr>
      <w:r w:rsidRPr="001C21B8">
        <w:rPr>
          <w:rFonts w:ascii="Times New Roman" w:hAnsi="Times New Roman" w:cs="Times New Roman"/>
          <w:b/>
          <w:bCs/>
          <w:sz w:val="24"/>
          <w:szCs w:val="24"/>
        </w:rPr>
        <w:t>Research Papers in Books &amp; Journals:</w:t>
      </w:r>
    </w:p>
    <w:p w14:paraId="734F07F3" w14:textId="07BD727A" w:rsidR="0051524B" w:rsidRPr="007227FD" w:rsidRDefault="007227FD" w:rsidP="007227FD">
      <w:pPr>
        <w:jc w:val="both"/>
        <w:rPr>
          <w:rFonts w:ascii="Times New Roman" w:hAnsi="Times New Roman" w:cs="Times New Roman"/>
          <w:b/>
          <w:bCs/>
          <w:sz w:val="24"/>
          <w:szCs w:val="24"/>
        </w:rPr>
      </w:pPr>
      <w:r>
        <w:rPr>
          <w:rFonts w:ascii="Times New Roman" w:hAnsi="Times New Roman" w:cs="Times New Roman"/>
          <w:b/>
          <w:bCs/>
          <w:sz w:val="24"/>
          <w:szCs w:val="24"/>
        </w:rPr>
        <w:t>01.</w:t>
      </w:r>
      <w:r w:rsidR="000F1DA8" w:rsidRPr="007227FD">
        <w:rPr>
          <w:rFonts w:ascii="Times New Roman" w:hAnsi="Times New Roman" w:cs="Times New Roman"/>
          <w:b/>
          <w:bCs/>
          <w:sz w:val="24"/>
          <w:szCs w:val="24"/>
        </w:rPr>
        <w:t xml:space="preserve">“From Sign to Symbol: A Brief </w:t>
      </w:r>
      <w:r w:rsidR="000F1DA8" w:rsidRPr="007227FD">
        <w:rPr>
          <w:rFonts w:ascii="Times New Roman" w:hAnsi="Times New Roman" w:cs="Times New Roman"/>
          <w:sz w:val="24"/>
          <w:szCs w:val="24"/>
        </w:rPr>
        <w:t>Analogy published in “The Criterion:</w:t>
      </w:r>
      <w:r w:rsidR="000F1DA8" w:rsidRPr="007227FD">
        <w:rPr>
          <w:rFonts w:ascii="Times New Roman" w:hAnsi="Times New Roman" w:cs="Times New Roman"/>
          <w:b/>
          <w:bCs/>
          <w:sz w:val="24"/>
          <w:szCs w:val="24"/>
        </w:rPr>
        <w:t xml:space="preserve"> </w:t>
      </w:r>
      <w:r w:rsidR="000F1DA8" w:rsidRPr="007227FD">
        <w:rPr>
          <w:rFonts w:ascii="Times New Roman" w:hAnsi="Times New Roman" w:cs="Times New Roman"/>
          <w:sz w:val="24"/>
          <w:szCs w:val="24"/>
        </w:rPr>
        <w:t>An International Journal in English Vol.06, Issue III (Dec. 2015) ISSN/ISBN No. 0976-8</w:t>
      </w:r>
      <w:r w:rsidRPr="007227FD">
        <w:rPr>
          <w:rFonts w:ascii="Times New Roman" w:hAnsi="Times New Roman" w:cs="Times New Roman"/>
          <w:sz w:val="24"/>
          <w:szCs w:val="24"/>
        </w:rPr>
        <w:t>1UGC(35829)</w:t>
      </w:r>
    </w:p>
    <w:p w14:paraId="59C97021" w14:textId="442ACFB3" w:rsidR="007227FD" w:rsidRDefault="0051524B" w:rsidP="0051524B">
      <w:pPr>
        <w:jc w:val="both"/>
        <w:rPr>
          <w:rFonts w:ascii="Times New Roman" w:hAnsi="Times New Roman" w:cs="Times New Roman"/>
          <w:sz w:val="24"/>
          <w:szCs w:val="24"/>
        </w:rPr>
      </w:pPr>
      <w:r>
        <w:rPr>
          <w:rFonts w:ascii="Times New Roman" w:hAnsi="Times New Roman" w:cs="Times New Roman"/>
          <w:sz w:val="24"/>
          <w:szCs w:val="24"/>
        </w:rPr>
        <w:t xml:space="preserve">                        </w:t>
      </w:r>
      <w:hyperlink r:id="rId7" w:history="1">
        <w:r w:rsidR="007227FD" w:rsidRPr="003839C8">
          <w:rPr>
            <w:rStyle w:val="Hyperlink"/>
            <w:rFonts w:ascii="Times New Roman" w:hAnsi="Times New Roman" w:cs="Times New Roman"/>
            <w:sz w:val="24"/>
            <w:szCs w:val="24"/>
          </w:rPr>
          <w:t>https://www.the-criterion.com/V6/n6/039.pdf</w:t>
        </w:r>
      </w:hyperlink>
    </w:p>
    <w:p w14:paraId="35929FB7" w14:textId="60D50DF5" w:rsidR="007227FD" w:rsidRDefault="007227FD" w:rsidP="007227FD">
      <w:pPr>
        <w:jc w:val="both"/>
      </w:pPr>
      <w:r>
        <w:rPr>
          <w:rFonts w:ascii="Times New Roman" w:hAnsi="Times New Roman" w:cs="Times New Roman"/>
          <w:b/>
          <w:bCs/>
          <w:sz w:val="24"/>
          <w:szCs w:val="24"/>
        </w:rPr>
        <w:t>02.</w:t>
      </w:r>
      <w:r w:rsidR="000F1DA8" w:rsidRPr="007227FD">
        <w:rPr>
          <w:rFonts w:ascii="Times New Roman" w:hAnsi="Times New Roman" w:cs="Times New Roman"/>
          <w:b/>
          <w:bCs/>
          <w:sz w:val="24"/>
          <w:szCs w:val="24"/>
        </w:rPr>
        <w:t xml:space="preserve">“Spatial Differentiation in terms of Disease and hegemonization through scientific discourse in the Colonial era: A Post colonial Perspective published in “The Criterion: </w:t>
      </w:r>
      <w:r w:rsidR="000F1DA8" w:rsidRPr="007227FD">
        <w:rPr>
          <w:rFonts w:ascii="Times New Roman" w:hAnsi="Times New Roman" w:cs="Times New Roman"/>
          <w:sz w:val="24"/>
          <w:szCs w:val="24"/>
        </w:rPr>
        <w:t>An International Journal in English Vol.06, Issue III (June. 2015) ISSN/ISBN No. 0976-81UGC (35829)</w:t>
      </w:r>
      <w:r w:rsidRPr="007227FD">
        <w:t xml:space="preserve"> </w:t>
      </w:r>
    </w:p>
    <w:p w14:paraId="01AD9F10" w14:textId="0D638808" w:rsidR="000F1DA8" w:rsidRDefault="007227FD" w:rsidP="007227FD">
      <w:pPr>
        <w:pStyle w:val="ListParagraph"/>
        <w:ind w:left="720" w:firstLine="0"/>
        <w:jc w:val="both"/>
        <w:rPr>
          <w:rFonts w:ascii="Times New Roman" w:hAnsi="Times New Roman" w:cs="Times New Roman"/>
          <w:sz w:val="24"/>
          <w:szCs w:val="24"/>
        </w:rPr>
      </w:pPr>
      <w:hyperlink r:id="rId8" w:history="1">
        <w:r w:rsidRPr="003839C8">
          <w:rPr>
            <w:rStyle w:val="Hyperlink"/>
            <w:rFonts w:ascii="Times New Roman" w:hAnsi="Times New Roman" w:cs="Times New Roman"/>
            <w:sz w:val="24"/>
            <w:szCs w:val="24"/>
          </w:rPr>
          <w:t>https://www.the-criterion.com/V6/n3/042.pdf</w:t>
        </w:r>
      </w:hyperlink>
    </w:p>
    <w:p w14:paraId="04535F20" w14:textId="77777777" w:rsidR="007227FD" w:rsidRPr="007227FD" w:rsidRDefault="007227FD" w:rsidP="007227FD">
      <w:pPr>
        <w:pStyle w:val="ListParagraph"/>
        <w:ind w:left="720" w:firstLine="0"/>
        <w:jc w:val="both"/>
        <w:rPr>
          <w:rFonts w:ascii="Times New Roman" w:hAnsi="Times New Roman" w:cs="Times New Roman"/>
          <w:sz w:val="24"/>
          <w:szCs w:val="24"/>
        </w:rPr>
      </w:pPr>
    </w:p>
    <w:p w14:paraId="7CBBD551" w14:textId="77777777"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b/>
          <w:bCs/>
          <w:sz w:val="24"/>
          <w:szCs w:val="24"/>
        </w:rPr>
        <w:t>03. Re-engaging Myths, Archetypes, Rituals, Folkways and Reconstruction of Pro-Naturalistic Belief Systems- An Anthropocenic Necessity</w:t>
      </w:r>
      <w:r w:rsidRPr="001C21B8">
        <w:rPr>
          <w:rFonts w:ascii="Times New Roman" w:hAnsi="Times New Roman" w:cs="Times New Roman"/>
          <w:sz w:val="24"/>
          <w:szCs w:val="24"/>
        </w:rPr>
        <w:t xml:space="preserve"> published in Ashvawmegh, an International Journal of Literary and Creative Writing. Vol.II, Issue XXII,Nov.2016 ISSN-245-4-4574 </w:t>
      </w:r>
    </w:p>
    <w:p w14:paraId="1000645E" w14:textId="77777777" w:rsidR="007227FD" w:rsidRDefault="000F1DA8" w:rsidP="009B402C">
      <w:pPr>
        <w:jc w:val="both"/>
        <w:rPr>
          <w:rFonts w:ascii="Times New Roman" w:hAnsi="Times New Roman" w:cs="Times New Roman"/>
          <w:sz w:val="24"/>
          <w:szCs w:val="24"/>
        </w:rPr>
      </w:pPr>
      <w:r w:rsidRPr="001C21B8">
        <w:rPr>
          <w:rFonts w:ascii="Times New Roman" w:hAnsi="Times New Roman" w:cs="Times New Roman"/>
          <w:b/>
          <w:bCs/>
          <w:sz w:val="24"/>
          <w:szCs w:val="24"/>
        </w:rPr>
        <w:t>04.</w:t>
      </w:r>
      <w:r w:rsidRPr="001C21B8">
        <w:rPr>
          <w:rFonts w:ascii="Times New Roman" w:hAnsi="Times New Roman" w:cs="Times New Roman"/>
          <w:sz w:val="24"/>
          <w:szCs w:val="24"/>
        </w:rPr>
        <w:t xml:space="preserve"> </w:t>
      </w:r>
      <w:r w:rsidRPr="001C21B8">
        <w:rPr>
          <w:rFonts w:ascii="Times New Roman" w:hAnsi="Times New Roman" w:cs="Times New Roman"/>
          <w:b/>
          <w:bCs/>
          <w:sz w:val="24"/>
          <w:szCs w:val="24"/>
        </w:rPr>
        <w:t xml:space="preserve">Witchcraft Allegations and Sati- the strategic removal of Women from Space and the politics of Ostracism with reference to the writings of Mahashweta Devi </w:t>
      </w:r>
      <w:r w:rsidRPr="001C21B8">
        <w:rPr>
          <w:rFonts w:ascii="Times New Roman" w:hAnsi="Times New Roman" w:cs="Times New Roman"/>
          <w:sz w:val="24"/>
          <w:szCs w:val="24"/>
        </w:rPr>
        <w:t>published in</w:t>
      </w:r>
      <w:r w:rsidRPr="001C21B8">
        <w:rPr>
          <w:rFonts w:ascii="Times New Roman" w:hAnsi="Times New Roman" w:cs="Times New Roman"/>
          <w:b/>
          <w:bCs/>
          <w:sz w:val="24"/>
          <w:szCs w:val="24"/>
        </w:rPr>
        <w:t xml:space="preserve"> “The Criterion: </w:t>
      </w:r>
      <w:r w:rsidRPr="001C21B8">
        <w:rPr>
          <w:rFonts w:ascii="Times New Roman" w:hAnsi="Times New Roman" w:cs="Times New Roman"/>
          <w:sz w:val="24"/>
          <w:szCs w:val="24"/>
        </w:rPr>
        <w:t xml:space="preserve">An International Journal in English Vol.06, Issue III (Feb. 2017) ISSN/ISBN No. 0976-81UGC(35829) </w:t>
      </w:r>
    </w:p>
    <w:p w14:paraId="4CF38095" w14:textId="05EDD491" w:rsidR="000F1DA8" w:rsidRDefault="007227FD" w:rsidP="009B402C">
      <w:pPr>
        <w:jc w:val="both"/>
        <w:rPr>
          <w:rFonts w:ascii="Times New Roman" w:hAnsi="Times New Roman" w:cs="Times New Roman"/>
          <w:sz w:val="24"/>
          <w:szCs w:val="24"/>
        </w:rPr>
      </w:pPr>
      <w:r>
        <w:rPr>
          <w:rFonts w:ascii="Times New Roman" w:hAnsi="Times New Roman" w:cs="Times New Roman"/>
          <w:sz w:val="24"/>
          <w:szCs w:val="24"/>
        </w:rPr>
        <w:t xml:space="preserve"> </w:t>
      </w:r>
      <w:hyperlink r:id="rId9" w:history="1">
        <w:r w:rsidRPr="003839C8">
          <w:rPr>
            <w:rStyle w:val="Hyperlink"/>
            <w:rFonts w:ascii="Times New Roman" w:hAnsi="Times New Roman" w:cs="Times New Roman"/>
            <w:sz w:val="24"/>
            <w:szCs w:val="24"/>
          </w:rPr>
          <w:t>https://www.the-criterion.com/V8/n1/028.pdf</w:t>
        </w:r>
      </w:hyperlink>
    </w:p>
    <w:p w14:paraId="32646887" w14:textId="77777777" w:rsidR="007227FD" w:rsidRPr="001C21B8" w:rsidRDefault="007227FD" w:rsidP="009B402C">
      <w:pPr>
        <w:jc w:val="both"/>
        <w:rPr>
          <w:rFonts w:ascii="Times New Roman" w:hAnsi="Times New Roman" w:cs="Times New Roman"/>
          <w:sz w:val="24"/>
          <w:szCs w:val="24"/>
        </w:rPr>
      </w:pPr>
    </w:p>
    <w:p w14:paraId="32252E10" w14:textId="77777777" w:rsidR="007227FD"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05. “</w:t>
      </w:r>
      <w:r w:rsidRPr="001C21B8">
        <w:rPr>
          <w:rFonts w:ascii="Times New Roman" w:hAnsi="Times New Roman" w:cs="Times New Roman"/>
          <w:b/>
          <w:bCs/>
          <w:sz w:val="24"/>
          <w:szCs w:val="24"/>
        </w:rPr>
        <w:t xml:space="preserve">Ajeet Bharti’s Bakar Puran -As Narrative of contemporaneous contexts and their meaningful misrepresentations” </w:t>
      </w:r>
      <w:r w:rsidRPr="001C21B8">
        <w:rPr>
          <w:rFonts w:ascii="Times New Roman" w:hAnsi="Times New Roman" w:cs="Times New Roman"/>
          <w:sz w:val="24"/>
          <w:szCs w:val="24"/>
        </w:rPr>
        <w:t>published in</w:t>
      </w:r>
      <w:r w:rsidRPr="001C21B8">
        <w:rPr>
          <w:rFonts w:ascii="Times New Roman" w:hAnsi="Times New Roman" w:cs="Times New Roman"/>
          <w:b/>
          <w:bCs/>
          <w:sz w:val="24"/>
          <w:szCs w:val="24"/>
        </w:rPr>
        <w:t xml:space="preserve"> “The Criterion: </w:t>
      </w:r>
      <w:r w:rsidRPr="001C21B8">
        <w:rPr>
          <w:rFonts w:ascii="Times New Roman" w:hAnsi="Times New Roman" w:cs="Times New Roman"/>
          <w:sz w:val="24"/>
          <w:szCs w:val="24"/>
        </w:rPr>
        <w:t>An International Journal in English Vol.08, Issue V (Oct. 2017) ISSN/ISBN No. 0976-81UGC(35829)</w:t>
      </w:r>
    </w:p>
    <w:p w14:paraId="3498C426" w14:textId="2E6D1A71" w:rsidR="000F1DA8" w:rsidRDefault="007227FD" w:rsidP="009B402C">
      <w:pPr>
        <w:jc w:val="both"/>
        <w:rPr>
          <w:rFonts w:ascii="Times New Roman" w:hAnsi="Times New Roman" w:cs="Times New Roman"/>
          <w:sz w:val="24"/>
          <w:szCs w:val="24"/>
        </w:rPr>
      </w:pPr>
      <w:r w:rsidRPr="007227FD">
        <w:t xml:space="preserve"> </w:t>
      </w:r>
      <w:hyperlink r:id="rId10" w:history="1">
        <w:r w:rsidRPr="003839C8">
          <w:rPr>
            <w:rStyle w:val="Hyperlink"/>
            <w:rFonts w:ascii="Times New Roman" w:hAnsi="Times New Roman" w:cs="Times New Roman"/>
            <w:sz w:val="24"/>
            <w:szCs w:val="24"/>
          </w:rPr>
          <w:t>https://www.the-criterion.com/V8/n5/IN26.pdf</w:t>
        </w:r>
      </w:hyperlink>
    </w:p>
    <w:p w14:paraId="560BA688" w14:textId="77777777" w:rsidR="007227FD" w:rsidRPr="001C21B8" w:rsidRDefault="007227FD" w:rsidP="009B402C">
      <w:pPr>
        <w:jc w:val="both"/>
        <w:rPr>
          <w:rFonts w:ascii="Times New Roman" w:hAnsi="Times New Roman" w:cs="Times New Roman"/>
          <w:sz w:val="24"/>
          <w:szCs w:val="24"/>
        </w:rPr>
      </w:pPr>
    </w:p>
    <w:p w14:paraId="63A9AE7C" w14:textId="77777777"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06. “</w:t>
      </w:r>
      <w:r w:rsidRPr="001C21B8">
        <w:rPr>
          <w:rFonts w:ascii="Times New Roman" w:hAnsi="Times New Roman" w:cs="Times New Roman"/>
          <w:b/>
          <w:bCs/>
          <w:sz w:val="24"/>
          <w:szCs w:val="24"/>
        </w:rPr>
        <w:t xml:space="preserve">Un-liberated Mothers and Subversion of the joys of Motherhood in the texts of Mahasweta Devi.” published </w:t>
      </w:r>
      <w:r w:rsidRPr="001C21B8">
        <w:rPr>
          <w:rFonts w:ascii="Times New Roman" w:hAnsi="Times New Roman" w:cs="Times New Roman"/>
          <w:sz w:val="24"/>
          <w:szCs w:val="24"/>
        </w:rPr>
        <w:t>in an Anthology on “Contemporary Indian Writing In English Select Critical Perceptions.” Published by: Book Enclave, Jaipur, India</w:t>
      </w:r>
    </w:p>
    <w:p w14:paraId="7F97AC3A" w14:textId="27C80AA7" w:rsidR="000F1DA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07. “</w:t>
      </w:r>
      <w:r w:rsidRPr="001C21B8">
        <w:rPr>
          <w:rFonts w:ascii="Times New Roman" w:hAnsi="Times New Roman" w:cs="Times New Roman"/>
          <w:b/>
          <w:bCs/>
          <w:sz w:val="24"/>
          <w:szCs w:val="24"/>
        </w:rPr>
        <w:t>Myths around Landscapes as trajectories of Philosophical Lineaments and Eco-Socio Spirituality in the Sanskrit Poem, “Aye Neel Nadi” by Prof Rewa Prasad Dwivedi</w:t>
      </w:r>
      <w:r w:rsidRPr="001C21B8">
        <w:rPr>
          <w:rFonts w:ascii="Times New Roman" w:hAnsi="Times New Roman" w:cs="Times New Roman"/>
          <w:sz w:val="24"/>
          <w:szCs w:val="24"/>
        </w:rPr>
        <w:t xml:space="preserve">  published in Art and Aesthetics of Modern Mythopoeia: Literatures, Myths and Revisionism. </w:t>
      </w:r>
      <w:r w:rsidR="00D66883" w:rsidRPr="001C21B8">
        <w:rPr>
          <w:rFonts w:ascii="Times New Roman" w:hAnsi="Times New Roman" w:cs="Times New Roman"/>
          <w:sz w:val="24"/>
          <w:szCs w:val="24"/>
        </w:rPr>
        <w:t xml:space="preserve">Vol.I Edited by Dr Ashish Kr Gupta, Dr Ritushree Sengupta Published by Vishvanatha Kaviraja Institute </w:t>
      </w:r>
      <w:r w:rsidR="003B0F55" w:rsidRPr="001C21B8">
        <w:rPr>
          <w:rFonts w:ascii="Times New Roman" w:hAnsi="Times New Roman" w:cs="Times New Roman"/>
          <w:sz w:val="24"/>
          <w:szCs w:val="24"/>
        </w:rPr>
        <w:t>, Cuttack. ISBN 978-81-945995-1-7.</w:t>
      </w:r>
      <w:r w:rsidR="003F1172" w:rsidRPr="003F1172">
        <w:t xml:space="preserve"> </w:t>
      </w:r>
      <w:hyperlink r:id="rId11" w:history="1">
        <w:r w:rsidR="003F1172" w:rsidRPr="003839C8">
          <w:rPr>
            <w:rStyle w:val="Hyperlink"/>
            <w:rFonts w:ascii="Times New Roman" w:hAnsi="Times New Roman" w:cs="Times New Roman"/>
            <w:sz w:val="24"/>
            <w:szCs w:val="24"/>
          </w:rPr>
          <w:t>https://www.academia.edu/43987210/Myths_around_Landscapes_as_trajectories_of_philosophical_lineaments_in_the_Sanskrit_poem_Aye_Neel_Nadi</w:t>
        </w:r>
      </w:hyperlink>
    </w:p>
    <w:p w14:paraId="3A306F56" w14:textId="77777777" w:rsidR="003F1172"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08 “</w:t>
      </w:r>
      <w:r w:rsidRPr="001C21B8">
        <w:rPr>
          <w:rFonts w:ascii="Times New Roman" w:hAnsi="Times New Roman" w:cs="Times New Roman"/>
          <w:b/>
          <w:bCs/>
          <w:sz w:val="24"/>
          <w:szCs w:val="24"/>
        </w:rPr>
        <w:t>Professional Motherhood and Trauma of Servitude in Henri Lopes’ “The Advance” and “Mahasweta Devi’s “The Breast-Giver”: A Comparative Study.</w:t>
      </w:r>
      <w:r w:rsidRPr="001C21B8">
        <w:rPr>
          <w:rFonts w:ascii="Times New Roman" w:hAnsi="Times New Roman" w:cs="Times New Roman"/>
          <w:sz w:val="24"/>
          <w:szCs w:val="24"/>
        </w:rPr>
        <w:t xml:space="preserve"> “The Dynamics of Gender”New Approaches in Feminism Edited by: Amina Hussain, Mustabshira Siddiqui Vishvanatha Kavirja Institute New Delhi-London-New-York. ISBN: 978-81-943450-7-7 First Published: 2020</w:t>
      </w:r>
    </w:p>
    <w:p w14:paraId="78B71D76" w14:textId="2878E577" w:rsidR="000F1DA8" w:rsidRDefault="003F1172" w:rsidP="009B402C">
      <w:pPr>
        <w:jc w:val="both"/>
        <w:rPr>
          <w:rFonts w:ascii="Times New Roman" w:hAnsi="Times New Roman" w:cs="Times New Roman"/>
          <w:sz w:val="24"/>
          <w:szCs w:val="24"/>
        </w:rPr>
      </w:pPr>
      <w:hyperlink r:id="rId12" w:history="1">
        <w:r w:rsidRPr="003839C8">
          <w:rPr>
            <w:rStyle w:val="Hyperlink"/>
            <w:rFonts w:ascii="Times New Roman" w:hAnsi="Times New Roman" w:cs="Times New Roman"/>
            <w:sz w:val="24"/>
            <w:szCs w:val="24"/>
          </w:rPr>
          <w:t>https://www.academia.edu/67677893/Professional_Motherhood_and_trauma_of_servitude_in_Henri_Lopess_The_Advance_and_Mahasweta_Devis_The_Breat_Giver_A_Comparative_Study</w:t>
        </w:r>
      </w:hyperlink>
    </w:p>
    <w:p w14:paraId="1B77AF61" w14:textId="77777777" w:rsidR="003F1172" w:rsidRDefault="000F1DA8" w:rsidP="009B402C">
      <w:pPr>
        <w:jc w:val="both"/>
      </w:pPr>
      <w:r w:rsidRPr="001C21B8">
        <w:rPr>
          <w:rFonts w:ascii="Times New Roman" w:hAnsi="Times New Roman" w:cs="Times New Roman"/>
          <w:sz w:val="24"/>
          <w:szCs w:val="24"/>
        </w:rPr>
        <w:t>09. “</w:t>
      </w:r>
      <w:r w:rsidRPr="001C21B8">
        <w:rPr>
          <w:rFonts w:ascii="Times New Roman" w:hAnsi="Times New Roman" w:cs="Times New Roman"/>
          <w:b/>
          <w:bCs/>
          <w:sz w:val="24"/>
          <w:szCs w:val="24"/>
        </w:rPr>
        <w:t>Social and Political Energy and its Resistant Aesthetics in the Hindi Poems of Om Prakash Valmiki”</w:t>
      </w:r>
      <w:r w:rsidRPr="001C21B8">
        <w:rPr>
          <w:rFonts w:ascii="Times New Roman" w:hAnsi="Times New Roman" w:cs="Times New Roman"/>
          <w:sz w:val="24"/>
          <w:szCs w:val="24"/>
        </w:rPr>
        <w:t xml:space="preserve"> P.No. 128-142 Dalit Literature- Haunting Tragedies Editor: Dr Adi Ramesh Babu Mangalam Publications, Delhi- 110053, 2016 ISBN-978-93-82983-98-9 (2017)</w:t>
      </w:r>
      <w:r w:rsidR="003F1172" w:rsidRPr="003F1172">
        <w:t xml:space="preserve"> </w:t>
      </w:r>
    </w:p>
    <w:p w14:paraId="23F22364" w14:textId="14042E84" w:rsidR="00B85F0F" w:rsidRDefault="003F1172" w:rsidP="009B402C">
      <w:pPr>
        <w:jc w:val="both"/>
        <w:rPr>
          <w:rFonts w:ascii="Times New Roman" w:hAnsi="Times New Roman" w:cs="Times New Roman"/>
          <w:sz w:val="24"/>
          <w:szCs w:val="24"/>
        </w:rPr>
      </w:pPr>
      <w:hyperlink r:id="rId13" w:history="1">
        <w:r w:rsidRPr="003839C8">
          <w:rPr>
            <w:rStyle w:val="Hyperlink"/>
            <w:rFonts w:ascii="Times New Roman" w:hAnsi="Times New Roman" w:cs="Times New Roman"/>
            <w:sz w:val="24"/>
            <w:szCs w:val="24"/>
          </w:rPr>
          <w:t>https://www.academia.edu/38831740/Social_and_Political_Energy_and_Resistant_Aesthetics_in_the_Hindi_Poems_of_Om_Prakash_Valmiki</w:t>
        </w:r>
      </w:hyperlink>
    </w:p>
    <w:p w14:paraId="1B447FFB" w14:textId="3ABD66D4" w:rsidR="000F1DA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10. “</w:t>
      </w:r>
      <w:r w:rsidRPr="001C21B8">
        <w:rPr>
          <w:rFonts w:ascii="Times New Roman" w:hAnsi="Times New Roman" w:cs="Times New Roman"/>
          <w:b/>
          <w:bCs/>
          <w:sz w:val="24"/>
          <w:szCs w:val="24"/>
        </w:rPr>
        <w:t>Reflective Memoirs in Pramod K. Nayar’s Days of the Raj”</w:t>
      </w:r>
      <w:r w:rsidRPr="001C21B8">
        <w:rPr>
          <w:rFonts w:ascii="Times New Roman" w:hAnsi="Times New Roman" w:cs="Times New Roman"/>
          <w:sz w:val="24"/>
          <w:szCs w:val="24"/>
        </w:rPr>
        <w:t xml:space="preserve"> ( P.No. 185-195) Commonwealth Literature- An Anthology of Mosaic themes Editor: Dr. Adi Ramesh Babu Authorspress, New Delhi, 2017.  ISBN-978-93-5207-485-3 </w:t>
      </w:r>
      <w:hyperlink r:id="rId14" w:history="1">
        <w:r w:rsidR="00160592" w:rsidRPr="003839C8">
          <w:rPr>
            <w:rStyle w:val="Hyperlink"/>
            <w:rFonts w:ascii="Times New Roman" w:hAnsi="Times New Roman" w:cs="Times New Roman"/>
            <w:sz w:val="24"/>
            <w:szCs w:val="24"/>
          </w:rPr>
          <w:t>https://www.academia.edu/38844969/Reflective_Memoirs_in_Pramod_K_Nayars_Days_of_the_Raj_as_sites_of_dissension_condescension_and_Silent_resistances_A_Postcolonial_Perspective</w:t>
        </w:r>
      </w:hyperlink>
    </w:p>
    <w:p w14:paraId="2DEE930E" w14:textId="5445F635"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11. “</w:t>
      </w:r>
      <w:r w:rsidRPr="001C21B8">
        <w:rPr>
          <w:rFonts w:ascii="Times New Roman" w:hAnsi="Times New Roman" w:cs="Times New Roman"/>
          <w:b/>
          <w:bCs/>
          <w:sz w:val="24"/>
          <w:szCs w:val="24"/>
        </w:rPr>
        <w:t xml:space="preserve">The Reconstruction of Myth, Memory, History and the element of </w:t>
      </w:r>
      <w:r w:rsidR="00AD6503" w:rsidRPr="001C21B8">
        <w:rPr>
          <w:rFonts w:ascii="Times New Roman" w:hAnsi="Times New Roman" w:cs="Times New Roman"/>
          <w:b/>
          <w:bCs/>
          <w:sz w:val="24"/>
          <w:szCs w:val="24"/>
        </w:rPr>
        <w:t>R</w:t>
      </w:r>
      <w:r w:rsidRPr="001C21B8">
        <w:rPr>
          <w:rFonts w:ascii="Times New Roman" w:hAnsi="Times New Roman" w:cs="Times New Roman"/>
          <w:b/>
          <w:bCs/>
          <w:sz w:val="24"/>
          <w:szCs w:val="24"/>
        </w:rPr>
        <w:t>esistant Aesthetics in the Post Colonial Women Poets of Africa” published in an</w:t>
      </w:r>
      <w:r w:rsidRPr="001C21B8">
        <w:rPr>
          <w:rFonts w:ascii="Times New Roman" w:hAnsi="Times New Roman" w:cs="Times New Roman"/>
          <w:sz w:val="24"/>
          <w:szCs w:val="24"/>
        </w:rPr>
        <w:t xml:space="preserve"> Anthology entitled, “Gendered Spaces and Ruptures Identities: Representation of Women in African Literature (2021)</w:t>
      </w:r>
      <w:r w:rsidR="003B0F55" w:rsidRPr="001C21B8">
        <w:rPr>
          <w:rFonts w:ascii="Times New Roman" w:hAnsi="Times New Roman" w:cs="Times New Roman"/>
          <w:sz w:val="24"/>
          <w:szCs w:val="24"/>
        </w:rPr>
        <w:t xml:space="preserve"> Edited by Hem Raj Bansal Roshan Lal Sharma , Authorspress, Q-2A Hauz Khas Enclave, New Delhi. ISBN 978-93-5529-094-6.</w:t>
      </w:r>
    </w:p>
    <w:p w14:paraId="348C55E1" w14:textId="294066CF" w:rsidR="000F1DA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12</w:t>
      </w:r>
      <w:r w:rsidRPr="001C21B8">
        <w:rPr>
          <w:rFonts w:ascii="Times New Roman" w:hAnsi="Times New Roman" w:cs="Times New Roman"/>
          <w:b/>
          <w:bCs/>
          <w:sz w:val="24"/>
          <w:szCs w:val="24"/>
        </w:rPr>
        <w:t>. “Kanta Bharti’s “Reit Ki Macchali” as a Memoir and Trauma-narrative in the Hindi Literary Space” published</w:t>
      </w:r>
      <w:r w:rsidRPr="001C21B8">
        <w:rPr>
          <w:rFonts w:ascii="Times New Roman" w:hAnsi="Times New Roman" w:cs="Times New Roman"/>
          <w:sz w:val="24"/>
          <w:szCs w:val="24"/>
        </w:rPr>
        <w:t xml:space="preserve"> in An Anthology on “Social Inclusion of Women.</w:t>
      </w:r>
      <w:r w:rsidR="00160592" w:rsidRPr="00160592">
        <w:t xml:space="preserve"> </w:t>
      </w:r>
      <w:hyperlink r:id="rId15" w:history="1">
        <w:r w:rsidR="00160592" w:rsidRPr="003839C8">
          <w:rPr>
            <w:rStyle w:val="Hyperlink"/>
            <w:rFonts w:ascii="Times New Roman" w:hAnsi="Times New Roman" w:cs="Times New Roman"/>
            <w:sz w:val="24"/>
            <w:szCs w:val="24"/>
          </w:rPr>
          <w:t>https://www.academia.edu/67678066/Kanta_Bhartis_Reit_ki_Macchali_as_a_Memoir_and_Trauma_narrative_in_the_Hindi_Literary_Space</w:t>
        </w:r>
      </w:hyperlink>
    </w:p>
    <w:p w14:paraId="6B8AF5A1" w14:textId="77777777" w:rsidR="00160592" w:rsidRPr="001C21B8" w:rsidRDefault="00160592" w:rsidP="009B402C">
      <w:pPr>
        <w:jc w:val="both"/>
        <w:rPr>
          <w:rFonts w:ascii="Times New Roman" w:hAnsi="Times New Roman" w:cs="Times New Roman"/>
          <w:sz w:val="24"/>
          <w:szCs w:val="24"/>
        </w:rPr>
      </w:pPr>
    </w:p>
    <w:p w14:paraId="06C771C2" w14:textId="77777777"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13. “</w:t>
      </w:r>
      <w:r w:rsidRPr="001C21B8">
        <w:rPr>
          <w:rFonts w:ascii="Times New Roman" w:hAnsi="Times New Roman" w:cs="Times New Roman"/>
          <w:b/>
          <w:bCs/>
          <w:sz w:val="24"/>
          <w:szCs w:val="24"/>
        </w:rPr>
        <w:t xml:space="preserve">Identification, Segregation and Spatial Differentiation- a necessary pre-condition towards Control and Prevention during Pandemics and Epidemics” </w:t>
      </w:r>
      <w:r w:rsidRPr="001C21B8">
        <w:rPr>
          <w:rFonts w:ascii="Times New Roman" w:hAnsi="Times New Roman" w:cs="Times New Roman"/>
          <w:sz w:val="24"/>
          <w:szCs w:val="24"/>
        </w:rPr>
        <w:t>published in an Anthology on Pandemics.</w:t>
      </w:r>
    </w:p>
    <w:p w14:paraId="48622F7A" w14:textId="77777777" w:rsidR="003F1172"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14. “</w:t>
      </w:r>
      <w:r w:rsidRPr="001C21B8">
        <w:rPr>
          <w:rFonts w:ascii="Times New Roman" w:hAnsi="Times New Roman" w:cs="Times New Roman"/>
          <w:b/>
          <w:bCs/>
          <w:sz w:val="24"/>
          <w:szCs w:val="24"/>
        </w:rPr>
        <w:t xml:space="preserve">Folk- Consciousness and its mystical engagement with Landscape, Myths and the element of Magic Realism in the Hindi Stories of Naveen Kumar Naithani” published in an </w:t>
      </w:r>
      <w:r w:rsidRPr="001C21B8">
        <w:rPr>
          <w:rFonts w:ascii="Times New Roman" w:hAnsi="Times New Roman" w:cs="Times New Roman"/>
          <w:sz w:val="24"/>
          <w:szCs w:val="24"/>
        </w:rPr>
        <w:t>anthology entitled, “The Dynamics of Folklore &amp; Orature in Culture”</w:t>
      </w:r>
      <w:r w:rsidR="00F06B8F">
        <w:rPr>
          <w:rFonts w:ascii="Times New Roman" w:hAnsi="Times New Roman" w:cs="Times New Roman"/>
          <w:sz w:val="24"/>
          <w:szCs w:val="24"/>
        </w:rPr>
        <w:t xml:space="preserve"> </w:t>
      </w:r>
      <w:r w:rsidRPr="001C21B8">
        <w:rPr>
          <w:rFonts w:ascii="Times New Roman" w:hAnsi="Times New Roman" w:cs="Times New Roman"/>
          <w:sz w:val="24"/>
          <w:szCs w:val="24"/>
        </w:rPr>
        <w:t>ISBN:978-81-945995-8-6</w:t>
      </w:r>
    </w:p>
    <w:p w14:paraId="2C63CADD" w14:textId="219A04B6" w:rsidR="000F1DA8" w:rsidRDefault="003F1172" w:rsidP="009B402C">
      <w:pPr>
        <w:jc w:val="both"/>
        <w:rPr>
          <w:rFonts w:ascii="Times New Roman" w:hAnsi="Times New Roman" w:cs="Times New Roman"/>
          <w:sz w:val="24"/>
          <w:szCs w:val="24"/>
        </w:rPr>
      </w:pPr>
      <w:hyperlink r:id="rId16" w:history="1">
        <w:r w:rsidRPr="003839C8">
          <w:rPr>
            <w:rStyle w:val="Hyperlink"/>
            <w:rFonts w:ascii="Times New Roman" w:hAnsi="Times New Roman" w:cs="Times New Roman"/>
            <w:sz w:val="24"/>
            <w:szCs w:val="24"/>
          </w:rPr>
          <w:t>https://www.academia.edu/108306755/Folk_Consciousness_and_its_mystical_engagement_with_Landscape_Myths_and_the_element_of_Magic_Realism_in_the_Hindi_stories_of_Naveen_Kumar_Naithani</w:t>
        </w:r>
      </w:hyperlink>
    </w:p>
    <w:p w14:paraId="0B6A3A48" w14:textId="77777777" w:rsidR="000F1DA8" w:rsidRPr="001C21B8" w:rsidRDefault="000F1DA8" w:rsidP="009B402C">
      <w:pPr>
        <w:pStyle w:val="TableParagraph"/>
        <w:jc w:val="both"/>
        <w:rPr>
          <w:sz w:val="24"/>
          <w:szCs w:val="24"/>
        </w:rPr>
      </w:pPr>
      <w:r w:rsidRPr="001C21B8">
        <w:rPr>
          <w:sz w:val="24"/>
          <w:szCs w:val="24"/>
        </w:rPr>
        <w:t xml:space="preserve">15. </w:t>
      </w:r>
      <w:r w:rsidRPr="001C21B8">
        <w:rPr>
          <w:b/>
          <w:bCs/>
          <w:sz w:val="24"/>
          <w:szCs w:val="24"/>
        </w:rPr>
        <w:t xml:space="preserve">Human Relations beyond human grasp in the short stories of  Shashi Deshpande. Indian Short Stories in English : Critical Explorations </w:t>
      </w:r>
      <w:r w:rsidRPr="001C21B8">
        <w:rPr>
          <w:sz w:val="24"/>
          <w:szCs w:val="24"/>
        </w:rPr>
        <w:t xml:space="preserve">Eds: A N Prasad &amp; S.John Peter Joseph Sarup Book Publishers, New Delhi. ISBN: 978-81-7625-885-2 </w:t>
      </w:r>
    </w:p>
    <w:p w14:paraId="054AA644" w14:textId="77777777" w:rsidR="000F1DA8" w:rsidRPr="001C21B8" w:rsidRDefault="000F1DA8" w:rsidP="009B402C">
      <w:pPr>
        <w:pStyle w:val="TableParagraph"/>
        <w:jc w:val="both"/>
        <w:rPr>
          <w:sz w:val="24"/>
          <w:szCs w:val="24"/>
        </w:rPr>
      </w:pPr>
    </w:p>
    <w:p w14:paraId="1BD92478" w14:textId="77777777" w:rsidR="000F1DA8" w:rsidRPr="001C21B8" w:rsidRDefault="000F1DA8" w:rsidP="009B402C">
      <w:pPr>
        <w:pStyle w:val="TableParagraph"/>
        <w:jc w:val="both"/>
        <w:rPr>
          <w:sz w:val="24"/>
          <w:szCs w:val="24"/>
        </w:rPr>
      </w:pPr>
      <w:r w:rsidRPr="001C21B8">
        <w:rPr>
          <w:sz w:val="24"/>
          <w:szCs w:val="24"/>
        </w:rPr>
        <w:t xml:space="preserve">16. </w:t>
      </w:r>
      <w:r w:rsidRPr="001C21B8">
        <w:rPr>
          <w:b/>
          <w:bCs/>
          <w:sz w:val="24"/>
          <w:szCs w:val="24"/>
        </w:rPr>
        <w:t>Women on an uncertain cusp of Nature &amp; culture in the works of Mahashweta Devi</w:t>
      </w:r>
      <w:r w:rsidR="001E4E69" w:rsidRPr="001C21B8">
        <w:rPr>
          <w:sz w:val="24"/>
          <w:szCs w:val="24"/>
        </w:rPr>
        <w:t xml:space="preserve"> New lights on Indian women </w:t>
      </w:r>
      <w:r w:rsidRPr="001C21B8">
        <w:rPr>
          <w:sz w:val="24"/>
          <w:szCs w:val="24"/>
        </w:rPr>
        <w:t>Novelists in English Vol. IV ISBN- 978-81-7625-871-5</w:t>
      </w:r>
    </w:p>
    <w:p w14:paraId="7458D80C" w14:textId="77777777" w:rsidR="000F1DA8" w:rsidRPr="001C21B8" w:rsidRDefault="000F1DA8" w:rsidP="009B402C">
      <w:pPr>
        <w:pStyle w:val="TableParagraph"/>
        <w:jc w:val="both"/>
        <w:rPr>
          <w:sz w:val="24"/>
          <w:szCs w:val="24"/>
        </w:rPr>
      </w:pPr>
    </w:p>
    <w:p w14:paraId="0F653701" w14:textId="118A5801" w:rsidR="000F1DA8" w:rsidRDefault="000F1DA8" w:rsidP="009B402C">
      <w:pPr>
        <w:pStyle w:val="TableParagraph"/>
        <w:jc w:val="both"/>
        <w:rPr>
          <w:sz w:val="24"/>
          <w:szCs w:val="24"/>
        </w:rPr>
      </w:pPr>
      <w:r w:rsidRPr="001C21B8">
        <w:rPr>
          <w:sz w:val="24"/>
          <w:szCs w:val="24"/>
        </w:rPr>
        <w:t>17.</w:t>
      </w:r>
      <w:r w:rsidRPr="001C21B8">
        <w:rPr>
          <w:b/>
          <w:bCs/>
          <w:sz w:val="24"/>
          <w:szCs w:val="24"/>
        </w:rPr>
        <w:t>Myths and Oratures around Landscapes as trajectories of continuing history in the Champawat Distrct of Uttarakhand</w:t>
      </w:r>
      <w:r w:rsidRPr="001C21B8">
        <w:rPr>
          <w:sz w:val="24"/>
          <w:szCs w:val="24"/>
        </w:rPr>
        <w:t xml:space="preserve"> in an anthology on Uttarakhand.</w:t>
      </w:r>
      <w:r w:rsidR="00160592" w:rsidRPr="00160592">
        <w:t xml:space="preserve"> </w:t>
      </w:r>
      <w:hyperlink r:id="rId17" w:history="1">
        <w:r w:rsidR="00160592" w:rsidRPr="003839C8">
          <w:rPr>
            <w:rStyle w:val="Hyperlink"/>
            <w:sz w:val="24"/>
            <w:szCs w:val="24"/>
          </w:rPr>
          <w:t>https://www.academia.edu/43987245/Myths_around_Landscapes_and_Oratures_as_trajectories_of_continuing_History_in_the_Champawat_District_of_Uttarakhand</w:t>
        </w:r>
      </w:hyperlink>
    </w:p>
    <w:p w14:paraId="3DDFB31E" w14:textId="77777777" w:rsidR="00160592" w:rsidRPr="001C21B8" w:rsidRDefault="00160592" w:rsidP="009B402C">
      <w:pPr>
        <w:pStyle w:val="TableParagraph"/>
        <w:jc w:val="both"/>
        <w:rPr>
          <w:sz w:val="24"/>
          <w:szCs w:val="24"/>
        </w:rPr>
      </w:pPr>
    </w:p>
    <w:p w14:paraId="38FBD165" w14:textId="77777777" w:rsidR="000F1DA8" w:rsidRPr="001C21B8" w:rsidRDefault="000F1DA8" w:rsidP="009B402C">
      <w:pPr>
        <w:pStyle w:val="TableParagraph"/>
        <w:jc w:val="both"/>
        <w:rPr>
          <w:sz w:val="24"/>
          <w:szCs w:val="24"/>
        </w:rPr>
      </w:pPr>
    </w:p>
    <w:p w14:paraId="2F9CD3BA" w14:textId="77777777" w:rsidR="000F1DA8" w:rsidRPr="001C21B8" w:rsidRDefault="000F1DA8" w:rsidP="009B402C">
      <w:pPr>
        <w:pStyle w:val="TableParagraph"/>
        <w:jc w:val="both"/>
        <w:rPr>
          <w:sz w:val="24"/>
          <w:szCs w:val="24"/>
        </w:rPr>
      </w:pPr>
      <w:r w:rsidRPr="001C21B8">
        <w:rPr>
          <w:sz w:val="24"/>
          <w:szCs w:val="24"/>
        </w:rPr>
        <w:t xml:space="preserve">18. </w:t>
      </w:r>
      <w:r w:rsidRPr="001C21B8">
        <w:rPr>
          <w:b/>
          <w:bCs/>
          <w:sz w:val="24"/>
          <w:szCs w:val="24"/>
        </w:rPr>
        <w:t xml:space="preserve">The Predicament of Postcolonial Inheritance and Kiran Desai’s The Inheritance of Loss” </w:t>
      </w:r>
      <w:r w:rsidRPr="001C21B8">
        <w:rPr>
          <w:sz w:val="24"/>
          <w:szCs w:val="24"/>
        </w:rPr>
        <w:t>published in Langlit – An International Peer-Reviewed Open Access Journal  ISSN 2349-5189 (May-21).</w:t>
      </w:r>
    </w:p>
    <w:p w14:paraId="2E735DB7" w14:textId="77777777" w:rsidR="000F1DA8" w:rsidRPr="001C21B8" w:rsidRDefault="000F1DA8" w:rsidP="009B402C">
      <w:pPr>
        <w:pStyle w:val="TableParagraph"/>
        <w:jc w:val="both"/>
        <w:rPr>
          <w:sz w:val="24"/>
          <w:szCs w:val="24"/>
        </w:rPr>
      </w:pPr>
    </w:p>
    <w:p w14:paraId="1ADEF27A" w14:textId="77777777"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sz w:val="24"/>
          <w:szCs w:val="24"/>
        </w:rPr>
        <w:t xml:space="preserve">19. </w:t>
      </w:r>
      <w:r w:rsidRPr="001C21B8">
        <w:rPr>
          <w:rFonts w:ascii="Times New Roman" w:hAnsi="Times New Roman" w:cs="Times New Roman"/>
          <w:b/>
          <w:bCs/>
          <w:sz w:val="24"/>
          <w:szCs w:val="24"/>
        </w:rPr>
        <w:t>“Suicide Signs: The Politics of Public Memory”</w:t>
      </w:r>
      <w:r w:rsidRPr="001C21B8">
        <w:rPr>
          <w:rFonts w:ascii="Times New Roman" w:hAnsi="Times New Roman" w:cs="Times New Roman"/>
          <w:sz w:val="24"/>
          <w:szCs w:val="24"/>
        </w:rPr>
        <w:t xml:space="preserve"> published in</w:t>
      </w:r>
      <w:r w:rsidRPr="001C21B8">
        <w:rPr>
          <w:rFonts w:ascii="Times New Roman" w:hAnsi="Times New Roman" w:cs="Times New Roman"/>
          <w:i/>
          <w:iCs/>
          <w:sz w:val="24"/>
          <w:szCs w:val="24"/>
        </w:rPr>
        <w:t xml:space="preserve"> </w:t>
      </w:r>
      <w:r w:rsidRPr="001C21B8">
        <w:rPr>
          <w:rFonts w:ascii="Times New Roman" w:hAnsi="Times New Roman" w:cs="Times New Roman"/>
          <w:sz w:val="24"/>
          <w:szCs w:val="24"/>
        </w:rPr>
        <w:t>The Discourse: a bilingual refereed quarterly research journal of humanities and Social Sciences. Vol.1, Issue:3, Oct-Dec 2012         ISSN 2278-0920 October –December 2012</w:t>
      </w:r>
    </w:p>
    <w:p w14:paraId="7608E040" w14:textId="77777777" w:rsidR="000F1DA8" w:rsidRPr="001C21B8" w:rsidRDefault="000F1DA8" w:rsidP="009B402C">
      <w:pPr>
        <w:jc w:val="both"/>
        <w:rPr>
          <w:rFonts w:ascii="Times New Roman" w:hAnsi="Times New Roman" w:cs="Times New Roman"/>
          <w:sz w:val="24"/>
          <w:szCs w:val="24"/>
        </w:rPr>
      </w:pPr>
      <w:r w:rsidRPr="001C21B8">
        <w:rPr>
          <w:rFonts w:ascii="Times New Roman" w:hAnsi="Times New Roman" w:cs="Times New Roman"/>
          <w:b/>
          <w:bCs/>
          <w:sz w:val="24"/>
          <w:szCs w:val="24"/>
        </w:rPr>
        <w:t>20</w:t>
      </w:r>
      <w:r w:rsidRPr="001C21B8">
        <w:rPr>
          <w:rFonts w:ascii="Times New Roman" w:hAnsi="Times New Roman" w:cs="Times New Roman"/>
          <w:i/>
          <w:iCs/>
          <w:sz w:val="24"/>
          <w:szCs w:val="24"/>
        </w:rPr>
        <w:t xml:space="preserve">. </w:t>
      </w:r>
      <w:r w:rsidRPr="001C21B8">
        <w:rPr>
          <w:rFonts w:ascii="Times New Roman" w:hAnsi="Times New Roman" w:cs="Times New Roman"/>
          <w:b/>
          <w:bCs/>
          <w:i/>
          <w:iCs/>
          <w:sz w:val="24"/>
          <w:szCs w:val="24"/>
        </w:rPr>
        <w:t xml:space="preserve">Audhogikaran ke Visham Samajik Prabhav ka Angreji Sahitya mein Chitran </w:t>
      </w:r>
      <w:r w:rsidRPr="001C21B8">
        <w:rPr>
          <w:rFonts w:ascii="Times New Roman" w:hAnsi="Times New Roman" w:cs="Times New Roman"/>
          <w:sz w:val="24"/>
          <w:szCs w:val="24"/>
        </w:rPr>
        <w:t xml:space="preserve">published in </w:t>
      </w:r>
      <w:r w:rsidRPr="001C21B8">
        <w:rPr>
          <w:rFonts w:ascii="Times New Roman" w:hAnsi="Times New Roman" w:cs="Times New Roman"/>
          <w:i/>
          <w:iCs/>
          <w:sz w:val="24"/>
          <w:szCs w:val="24"/>
        </w:rPr>
        <w:t>Chintan-Srijan</w:t>
      </w:r>
      <w:r w:rsidRPr="001C21B8">
        <w:rPr>
          <w:rFonts w:ascii="Times New Roman" w:hAnsi="Times New Roman" w:cs="Times New Roman"/>
          <w:sz w:val="24"/>
          <w:szCs w:val="24"/>
        </w:rPr>
        <w:t>, Astha bharti, New Delhi ISSN 0973-1490</w:t>
      </w:r>
    </w:p>
    <w:p w14:paraId="4D8FDE5A" w14:textId="77777777" w:rsidR="000F1DA8" w:rsidRPr="001C21B8" w:rsidRDefault="000F1DA8" w:rsidP="009B402C">
      <w:pPr>
        <w:pStyle w:val="TableParagraph"/>
        <w:jc w:val="both"/>
        <w:rPr>
          <w:sz w:val="24"/>
          <w:szCs w:val="24"/>
        </w:rPr>
      </w:pPr>
      <w:r w:rsidRPr="001C21B8">
        <w:rPr>
          <w:b/>
          <w:bCs/>
          <w:sz w:val="24"/>
          <w:szCs w:val="24"/>
        </w:rPr>
        <w:t>21</w:t>
      </w:r>
      <w:r w:rsidRPr="001C21B8">
        <w:rPr>
          <w:sz w:val="24"/>
          <w:szCs w:val="24"/>
        </w:rPr>
        <w:t xml:space="preserve">. </w:t>
      </w:r>
      <w:r w:rsidRPr="001C21B8">
        <w:rPr>
          <w:b/>
          <w:bCs/>
          <w:sz w:val="24"/>
          <w:szCs w:val="24"/>
        </w:rPr>
        <w:t>Blake- A Romantic Individualist Voicing Social Protest in18th Century England</w:t>
      </w:r>
      <w:r w:rsidRPr="001C21B8">
        <w:rPr>
          <w:sz w:val="24"/>
          <w:szCs w:val="24"/>
        </w:rPr>
        <w:t>.(Page No. 41-49) published in  IAPEN sponsored Kohinoor,a biannual literary Journal Vol.03       ISSN 0973-6395.</w:t>
      </w:r>
    </w:p>
    <w:p w14:paraId="2351FA24" w14:textId="77777777" w:rsidR="000F1DA8" w:rsidRPr="001C21B8" w:rsidRDefault="000F1DA8" w:rsidP="009B402C">
      <w:pPr>
        <w:pStyle w:val="TableParagraph"/>
        <w:jc w:val="both"/>
        <w:rPr>
          <w:sz w:val="24"/>
          <w:szCs w:val="24"/>
        </w:rPr>
      </w:pPr>
    </w:p>
    <w:p w14:paraId="3620040F" w14:textId="77777777" w:rsidR="00160592" w:rsidRDefault="000F1DA8" w:rsidP="009B402C">
      <w:pPr>
        <w:jc w:val="both"/>
        <w:rPr>
          <w:rFonts w:ascii="Times New Roman" w:hAnsi="Times New Roman" w:cs="Times New Roman"/>
          <w:sz w:val="24"/>
          <w:szCs w:val="24"/>
        </w:rPr>
      </w:pPr>
      <w:r w:rsidRPr="001C21B8">
        <w:rPr>
          <w:rFonts w:ascii="Times New Roman" w:hAnsi="Times New Roman" w:cs="Times New Roman"/>
          <w:b/>
          <w:bCs/>
          <w:sz w:val="24"/>
          <w:szCs w:val="24"/>
        </w:rPr>
        <w:t>22.</w:t>
      </w:r>
      <w:r w:rsidRPr="001C21B8">
        <w:rPr>
          <w:rFonts w:ascii="Times New Roman" w:hAnsi="Times New Roman" w:cs="Times New Roman"/>
          <w:sz w:val="24"/>
          <w:szCs w:val="24"/>
        </w:rPr>
        <w:t xml:space="preserve"> </w:t>
      </w:r>
      <w:r w:rsidRPr="001C21B8">
        <w:rPr>
          <w:rFonts w:ascii="Times New Roman" w:hAnsi="Times New Roman" w:cs="Times New Roman"/>
          <w:b/>
          <w:bCs/>
          <w:sz w:val="24"/>
          <w:szCs w:val="24"/>
        </w:rPr>
        <w:t xml:space="preserve">Mysticism and Folk-Consciousness in the Sufi Song, “Dama Dum Mast Kalander” and the emergence of Sufism in India </w:t>
      </w:r>
      <w:r w:rsidRPr="001C21B8">
        <w:rPr>
          <w:rFonts w:ascii="Times New Roman" w:hAnsi="Times New Roman" w:cs="Times New Roman"/>
          <w:sz w:val="24"/>
          <w:szCs w:val="24"/>
        </w:rPr>
        <w:t>published in</w:t>
      </w:r>
      <w:r w:rsidRPr="001C21B8">
        <w:rPr>
          <w:rFonts w:ascii="Times New Roman" w:hAnsi="Times New Roman" w:cs="Times New Roman"/>
          <w:b/>
          <w:bCs/>
          <w:sz w:val="24"/>
          <w:szCs w:val="24"/>
        </w:rPr>
        <w:t xml:space="preserve"> </w:t>
      </w:r>
      <w:r w:rsidRPr="001C21B8">
        <w:rPr>
          <w:rFonts w:ascii="Times New Roman" w:hAnsi="Times New Roman" w:cs="Times New Roman"/>
          <w:sz w:val="24"/>
          <w:szCs w:val="24"/>
        </w:rPr>
        <w:t>an anthology entitled, “The Dynamics of Folklore&amp; Orature in Culture.” ISBN: 978-81-945995-8-6</w:t>
      </w:r>
    </w:p>
    <w:p w14:paraId="1AF5E995" w14:textId="3CD7D3E3" w:rsidR="000F1DA8" w:rsidRDefault="00160592" w:rsidP="009B402C">
      <w:pPr>
        <w:jc w:val="both"/>
        <w:rPr>
          <w:rFonts w:ascii="Times New Roman" w:hAnsi="Times New Roman" w:cs="Times New Roman"/>
          <w:sz w:val="24"/>
          <w:szCs w:val="24"/>
        </w:rPr>
      </w:pPr>
      <w:hyperlink r:id="rId18" w:history="1">
        <w:r w:rsidRPr="003839C8">
          <w:rPr>
            <w:rStyle w:val="Hyperlink"/>
            <w:rFonts w:ascii="Times New Roman" w:hAnsi="Times New Roman" w:cs="Times New Roman"/>
            <w:sz w:val="24"/>
            <w:szCs w:val="24"/>
          </w:rPr>
          <w:t>https://www.academia.edu/67675947/Mysticism_and_Folk_Consciousness_in_the_Sufi_Song_Dama_Dum_Mast_Kalandar_and_the_emergence_of_Sufism_in_India</w:t>
        </w:r>
      </w:hyperlink>
    </w:p>
    <w:p w14:paraId="4AD16805" w14:textId="77777777" w:rsidR="00160592" w:rsidRPr="001C21B8" w:rsidRDefault="00160592" w:rsidP="009B402C">
      <w:pPr>
        <w:jc w:val="both"/>
        <w:rPr>
          <w:rFonts w:ascii="Times New Roman" w:hAnsi="Times New Roman" w:cs="Times New Roman"/>
          <w:sz w:val="24"/>
          <w:szCs w:val="24"/>
        </w:rPr>
      </w:pPr>
    </w:p>
    <w:p w14:paraId="3A406085" w14:textId="77777777" w:rsidR="00882D3A" w:rsidRDefault="000F1DA8" w:rsidP="009B402C">
      <w:pPr>
        <w:jc w:val="both"/>
        <w:rPr>
          <w:rFonts w:ascii="Times New Roman" w:hAnsi="Times New Roman" w:cs="Times New Roman"/>
          <w:sz w:val="24"/>
          <w:szCs w:val="24"/>
        </w:rPr>
      </w:pPr>
      <w:r w:rsidRPr="001C21B8">
        <w:rPr>
          <w:rFonts w:ascii="Times New Roman" w:hAnsi="Times New Roman" w:cs="Times New Roman"/>
          <w:b/>
          <w:bCs/>
          <w:sz w:val="24"/>
          <w:szCs w:val="24"/>
        </w:rPr>
        <w:t>23.</w:t>
      </w:r>
      <w:r w:rsidRPr="001C21B8">
        <w:rPr>
          <w:rFonts w:ascii="Times New Roman" w:hAnsi="Times New Roman" w:cs="Times New Roman"/>
          <w:sz w:val="24"/>
          <w:szCs w:val="24"/>
        </w:rPr>
        <w:t xml:space="preserve"> </w:t>
      </w:r>
      <w:r w:rsidRPr="001C21B8">
        <w:rPr>
          <w:rFonts w:ascii="Times New Roman" w:hAnsi="Times New Roman" w:cs="Times New Roman"/>
          <w:b/>
          <w:bCs/>
          <w:sz w:val="24"/>
          <w:szCs w:val="24"/>
        </w:rPr>
        <w:t xml:space="preserve">“The trauma of childlessness in Woman and the politics of social abnegation in Perumal’s One Part Woman” </w:t>
      </w:r>
      <w:r w:rsidRPr="001C21B8">
        <w:rPr>
          <w:rFonts w:ascii="Times New Roman" w:hAnsi="Times New Roman" w:cs="Times New Roman"/>
          <w:sz w:val="24"/>
          <w:szCs w:val="24"/>
        </w:rPr>
        <w:t>published in Daath Voyage- An International Journal of Interdisciplinary Studies in English Quarterly Open Access e-Journal. 2019 ISSN 2455-754.</w:t>
      </w:r>
    </w:p>
    <w:p w14:paraId="670EBCF0" w14:textId="14B8BE3D" w:rsidR="000F1DA8" w:rsidRDefault="00882D3A" w:rsidP="009B402C">
      <w:pPr>
        <w:jc w:val="both"/>
        <w:rPr>
          <w:rFonts w:ascii="Times New Roman" w:hAnsi="Times New Roman" w:cs="Times New Roman"/>
          <w:sz w:val="24"/>
          <w:szCs w:val="24"/>
        </w:rPr>
      </w:pPr>
      <w:r w:rsidRPr="00882D3A">
        <w:t xml:space="preserve"> </w:t>
      </w:r>
      <w:hyperlink r:id="rId19" w:history="1">
        <w:r w:rsidRPr="003839C8">
          <w:rPr>
            <w:rStyle w:val="Hyperlink"/>
            <w:rFonts w:ascii="Times New Roman" w:hAnsi="Times New Roman" w:cs="Times New Roman"/>
            <w:sz w:val="24"/>
            <w:szCs w:val="24"/>
          </w:rPr>
          <w:t>https://www.daathvoyagejournal.com/imagebag/image421.pdf</w:t>
        </w:r>
      </w:hyperlink>
    </w:p>
    <w:p w14:paraId="3B732BCA" w14:textId="67426B06" w:rsidR="00E53E7C" w:rsidRDefault="00E53E7C" w:rsidP="009B402C">
      <w:pPr>
        <w:jc w:val="both"/>
        <w:rPr>
          <w:rFonts w:ascii="Times New Roman" w:hAnsi="Times New Roman" w:cs="Times New Roman"/>
          <w:sz w:val="24"/>
          <w:szCs w:val="24"/>
        </w:rPr>
      </w:pPr>
      <w:r w:rsidRPr="001C21B8">
        <w:rPr>
          <w:rFonts w:ascii="Times New Roman" w:hAnsi="Times New Roman" w:cs="Times New Roman"/>
          <w:b/>
          <w:bCs/>
          <w:sz w:val="24"/>
          <w:szCs w:val="24"/>
        </w:rPr>
        <w:t>24.</w:t>
      </w:r>
      <w:r w:rsidRPr="001C21B8">
        <w:rPr>
          <w:rFonts w:ascii="Times New Roman" w:hAnsi="Times New Roman" w:cs="Times New Roman"/>
          <w:sz w:val="24"/>
          <w:szCs w:val="24"/>
        </w:rPr>
        <w:t xml:space="preserve"> </w:t>
      </w:r>
      <w:r w:rsidRPr="001C21B8">
        <w:rPr>
          <w:rFonts w:ascii="Times New Roman" w:hAnsi="Times New Roman" w:cs="Times New Roman"/>
          <w:b/>
          <w:bCs/>
          <w:sz w:val="24"/>
          <w:szCs w:val="24"/>
        </w:rPr>
        <w:t>“The Catastrophe of blazing forests, hills in flame and the failing British during 1916-1921”</w:t>
      </w:r>
      <w:r w:rsidRPr="001C21B8">
        <w:rPr>
          <w:rFonts w:ascii="Times New Roman" w:hAnsi="Times New Roman" w:cs="Times New Roman"/>
          <w:sz w:val="24"/>
          <w:szCs w:val="24"/>
        </w:rPr>
        <w:t xml:space="preserve"> published in International Journal of English Literature and Social Sciences , IJELS Research Journal with ISSN:2456-7620, DOI: 10.24001/ijels, Impact Factor- 5.66, SJIF: 5.96. Paper Id: IJELS-108202321.</w:t>
      </w:r>
      <w:r w:rsidR="00882D3A" w:rsidRPr="00882D3A">
        <w:t xml:space="preserve"> </w:t>
      </w:r>
      <w:hyperlink r:id="rId20" w:history="1">
        <w:r w:rsidR="00882D3A" w:rsidRPr="003839C8">
          <w:rPr>
            <w:rStyle w:val="Hyperlink"/>
            <w:rFonts w:ascii="Times New Roman" w:hAnsi="Times New Roman" w:cs="Times New Roman"/>
            <w:sz w:val="24"/>
            <w:szCs w:val="24"/>
          </w:rPr>
          <w:t>https://ijels.com/upload_document/issue_files/42IJELS-108202321-Thecatastrophe.pdf</w:t>
        </w:r>
      </w:hyperlink>
    </w:p>
    <w:p w14:paraId="6F5F090B" w14:textId="12BA3BDE" w:rsidR="00B66964" w:rsidRPr="001C21B8" w:rsidRDefault="00AD6503" w:rsidP="009B402C">
      <w:pPr>
        <w:jc w:val="both"/>
        <w:rPr>
          <w:rFonts w:ascii="Times New Roman" w:hAnsi="Times New Roman" w:cs="Times New Roman"/>
          <w:sz w:val="24"/>
          <w:szCs w:val="24"/>
        </w:rPr>
      </w:pPr>
      <w:r w:rsidRPr="001C21B8">
        <w:rPr>
          <w:rFonts w:ascii="Times New Roman" w:hAnsi="Times New Roman" w:cs="Times New Roman"/>
          <w:b/>
          <w:bCs/>
          <w:sz w:val="24"/>
          <w:szCs w:val="24"/>
        </w:rPr>
        <w:t>25.</w:t>
      </w:r>
      <w:r w:rsidRPr="001C21B8">
        <w:rPr>
          <w:rFonts w:ascii="Times New Roman" w:hAnsi="Times New Roman" w:cs="Times New Roman"/>
          <w:sz w:val="24"/>
          <w:szCs w:val="24"/>
        </w:rPr>
        <w:t xml:space="preserve"> </w:t>
      </w:r>
      <w:r w:rsidRPr="001C21B8">
        <w:rPr>
          <w:rFonts w:ascii="Times New Roman" w:hAnsi="Times New Roman" w:cs="Times New Roman"/>
          <w:b/>
          <w:bCs/>
          <w:sz w:val="24"/>
          <w:szCs w:val="24"/>
        </w:rPr>
        <w:t>“Revisiting Marichjhapi - the unfolding of a gruesome history of dislocation and disintegration in Deep</w:t>
      </w:r>
      <w:r w:rsidRPr="001C21B8">
        <w:rPr>
          <w:rFonts w:ascii="Times New Roman" w:hAnsi="Times New Roman" w:cs="Times New Roman"/>
          <w:sz w:val="24"/>
          <w:szCs w:val="24"/>
        </w:rPr>
        <w:t xml:space="preserve"> </w:t>
      </w:r>
      <w:r w:rsidRPr="001C21B8">
        <w:rPr>
          <w:rFonts w:ascii="Times New Roman" w:hAnsi="Times New Roman" w:cs="Times New Roman"/>
          <w:b/>
          <w:bCs/>
          <w:sz w:val="24"/>
          <w:szCs w:val="24"/>
        </w:rPr>
        <w:t>Halder’s “Blood Island” &amp; Vijay Gaur’s “Aalokuthi.”</w:t>
      </w:r>
      <w:r w:rsidR="00B66964" w:rsidRPr="001C21B8">
        <w:rPr>
          <w:rFonts w:ascii="Times New Roman" w:hAnsi="Times New Roman" w:cs="Times New Roman"/>
          <w:sz w:val="24"/>
          <w:szCs w:val="24"/>
        </w:rPr>
        <w:t xml:space="preserve"> </w:t>
      </w:r>
      <w:r w:rsidRPr="001C21B8">
        <w:rPr>
          <w:rFonts w:ascii="Times New Roman" w:hAnsi="Times New Roman" w:cs="Times New Roman"/>
          <w:sz w:val="24"/>
          <w:szCs w:val="24"/>
        </w:rPr>
        <w:t xml:space="preserve">published </w:t>
      </w:r>
      <w:r w:rsidR="00B66964" w:rsidRPr="001C21B8">
        <w:rPr>
          <w:rFonts w:ascii="Times New Roman" w:hAnsi="Times New Roman" w:cs="Times New Roman"/>
          <w:sz w:val="24"/>
          <w:szCs w:val="24"/>
        </w:rPr>
        <w:t>in</w:t>
      </w:r>
      <w:r w:rsidRPr="001C21B8">
        <w:rPr>
          <w:rFonts w:ascii="Times New Roman" w:hAnsi="Times New Roman" w:cs="Times New Roman"/>
          <w:sz w:val="24"/>
          <w:szCs w:val="24"/>
        </w:rPr>
        <w:t xml:space="preserve"> Literary Herald – an International</w:t>
      </w:r>
      <w:r w:rsidR="00B66964" w:rsidRPr="001C21B8">
        <w:rPr>
          <w:rFonts w:ascii="Times New Roman" w:hAnsi="Times New Roman" w:cs="Times New Roman"/>
          <w:sz w:val="24"/>
          <w:szCs w:val="24"/>
        </w:rPr>
        <w:t xml:space="preserve"> Refe</w:t>
      </w:r>
      <w:r w:rsidR="00C142E6" w:rsidRPr="001C21B8">
        <w:rPr>
          <w:rFonts w:ascii="Times New Roman" w:hAnsi="Times New Roman" w:cs="Times New Roman"/>
          <w:sz w:val="24"/>
          <w:szCs w:val="24"/>
        </w:rPr>
        <w:t>r</w:t>
      </w:r>
      <w:r w:rsidR="00B66964" w:rsidRPr="001C21B8">
        <w:rPr>
          <w:rFonts w:ascii="Times New Roman" w:hAnsi="Times New Roman" w:cs="Times New Roman"/>
          <w:sz w:val="24"/>
          <w:szCs w:val="24"/>
        </w:rPr>
        <w:t>red/Peer-reviewed English e-journal, Impact Factor- 6.292 (SJIF)</w:t>
      </w:r>
    </w:p>
    <w:p w14:paraId="198CCD29" w14:textId="6439391B" w:rsidR="00AD6503" w:rsidRDefault="00AD6503" w:rsidP="009B402C">
      <w:pPr>
        <w:jc w:val="both"/>
        <w:rPr>
          <w:rFonts w:ascii="Times New Roman" w:hAnsi="Times New Roman" w:cs="Times New Roman"/>
          <w:sz w:val="24"/>
          <w:szCs w:val="24"/>
        </w:rPr>
      </w:pPr>
      <w:r w:rsidRPr="001C21B8">
        <w:rPr>
          <w:rFonts w:ascii="Times New Roman" w:hAnsi="Times New Roman" w:cs="Times New Roman"/>
          <w:sz w:val="24"/>
          <w:szCs w:val="24"/>
        </w:rPr>
        <w:t xml:space="preserve"> </w:t>
      </w:r>
      <w:hyperlink r:id="rId21" w:history="1">
        <w:r w:rsidR="004C6188" w:rsidRPr="003839C8">
          <w:rPr>
            <w:rStyle w:val="Hyperlink"/>
            <w:rFonts w:ascii="Times New Roman" w:hAnsi="Times New Roman" w:cs="Times New Roman"/>
            <w:sz w:val="24"/>
            <w:szCs w:val="24"/>
          </w:rPr>
          <w:t>https://tlhjournal.com/uploads/products/9.pallavi-mishra-article.pdf</w:t>
        </w:r>
      </w:hyperlink>
    </w:p>
    <w:p w14:paraId="31B31500" w14:textId="36AE7A2F" w:rsidR="004C6188" w:rsidRDefault="004C6188" w:rsidP="009B402C">
      <w:pPr>
        <w:jc w:val="both"/>
        <w:rPr>
          <w:rFonts w:ascii="Times New Roman" w:hAnsi="Times New Roman" w:cs="Times New Roman"/>
          <w:sz w:val="24"/>
          <w:szCs w:val="24"/>
        </w:rPr>
      </w:pPr>
      <w:r>
        <w:rPr>
          <w:rFonts w:ascii="Times New Roman" w:hAnsi="Times New Roman" w:cs="Times New Roman"/>
          <w:sz w:val="24"/>
          <w:szCs w:val="24"/>
        </w:rPr>
        <w:t>26. Published a Research Paper on the Rifleman J</w:t>
      </w:r>
      <w:r w:rsidR="00D979B1">
        <w:rPr>
          <w:rFonts w:ascii="Times New Roman" w:hAnsi="Times New Roman" w:cs="Times New Roman"/>
          <w:sz w:val="24"/>
          <w:szCs w:val="24"/>
        </w:rPr>
        <w:t>a</w:t>
      </w:r>
      <w:r>
        <w:rPr>
          <w:rFonts w:ascii="Times New Roman" w:hAnsi="Times New Roman" w:cs="Times New Roman"/>
          <w:sz w:val="24"/>
          <w:szCs w:val="24"/>
        </w:rPr>
        <w:t xml:space="preserve">swant Singh Rawat, in the Journal, “Himalaya Hunkar”, Vishwa Samvad Kendra, Dehradun, Vol.11, Issue-03, </w:t>
      </w:r>
      <w:bookmarkStart w:id="0" w:name="_Hlk204874916"/>
      <w:r>
        <w:rPr>
          <w:rFonts w:ascii="Times New Roman" w:hAnsi="Times New Roman" w:cs="Times New Roman"/>
          <w:sz w:val="24"/>
          <w:szCs w:val="24"/>
        </w:rPr>
        <w:t>RNI No. UTTHIN/2015/64114.</w:t>
      </w:r>
    </w:p>
    <w:bookmarkEnd w:id="0"/>
    <w:p w14:paraId="48F8CF22" w14:textId="512940F9" w:rsidR="004C6188" w:rsidRDefault="004C6188" w:rsidP="009B402C">
      <w:pPr>
        <w:jc w:val="both"/>
        <w:rPr>
          <w:rFonts w:ascii="Times New Roman" w:hAnsi="Times New Roman" w:cs="Times New Roman"/>
          <w:sz w:val="24"/>
          <w:szCs w:val="24"/>
        </w:rPr>
      </w:pPr>
      <w:r>
        <w:rPr>
          <w:rFonts w:ascii="Times New Roman" w:hAnsi="Times New Roman" w:cs="Times New Roman"/>
          <w:sz w:val="24"/>
          <w:szCs w:val="24"/>
        </w:rPr>
        <w:t xml:space="preserve">27. Published an article entitled, “Harela- Getting a Green Umbrella in Rains” </w:t>
      </w:r>
      <w:r w:rsidR="00D979B1">
        <w:rPr>
          <w:rFonts w:ascii="Times New Roman" w:hAnsi="Times New Roman" w:cs="Times New Roman"/>
          <w:sz w:val="24"/>
          <w:szCs w:val="24"/>
        </w:rPr>
        <w:t>in the Garhwal Post Dated 17</w:t>
      </w:r>
      <w:r w:rsidR="00D979B1" w:rsidRPr="00D979B1">
        <w:rPr>
          <w:rFonts w:ascii="Times New Roman" w:hAnsi="Times New Roman" w:cs="Times New Roman"/>
          <w:sz w:val="24"/>
          <w:szCs w:val="24"/>
          <w:vertAlign w:val="superscript"/>
        </w:rPr>
        <w:t>th</w:t>
      </w:r>
      <w:r w:rsidR="00D979B1">
        <w:rPr>
          <w:rFonts w:ascii="Times New Roman" w:hAnsi="Times New Roman" w:cs="Times New Roman"/>
          <w:sz w:val="24"/>
          <w:szCs w:val="24"/>
        </w:rPr>
        <w:t xml:space="preserve"> July 2023. </w:t>
      </w:r>
    </w:p>
    <w:p w14:paraId="7ED2EB56" w14:textId="77777777" w:rsidR="007227FD" w:rsidRDefault="002B2F0C" w:rsidP="002B2F0C">
      <w:pPr>
        <w:jc w:val="both"/>
        <w:rPr>
          <w:rFonts w:ascii="Times New Roman" w:hAnsi="Times New Roman" w:cs="Times New Roman"/>
          <w:sz w:val="24"/>
          <w:szCs w:val="24"/>
        </w:rPr>
      </w:pPr>
      <w:r>
        <w:rPr>
          <w:rFonts w:ascii="Times New Roman" w:hAnsi="Times New Roman" w:cs="Times New Roman"/>
          <w:sz w:val="24"/>
          <w:szCs w:val="24"/>
        </w:rPr>
        <w:t>28. Published an article on “S. Jaishankar &amp; the Global Issues” in “Himalaya-Hunkar” Issue-05,</w:t>
      </w:r>
    </w:p>
    <w:p w14:paraId="4A98E7CC" w14:textId="06BC3F3E" w:rsidR="002B2F0C" w:rsidRDefault="002B2F0C" w:rsidP="002B2F0C">
      <w:pPr>
        <w:jc w:val="both"/>
        <w:rPr>
          <w:rFonts w:ascii="Times New Roman" w:hAnsi="Times New Roman" w:cs="Times New Roman"/>
          <w:sz w:val="24"/>
          <w:szCs w:val="24"/>
        </w:rPr>
      </w:pPr>
      <w:r>
        <w:rPr>
          <w:rFonts w:ascii="Times New Roman" w:hAnsi="Times New Roman" w:cs="Times New Roman"/>
          <w:sz w:val="24"/>
          <w:szCs w:val="24"/>
        </w:rPr>
        <w:t xml:space="preserve"> Dated 16</w:t>
      </w:r>
      <w:r w:rsidRPr="002B2F0C">
        <w:rPr>
          <w:rFonts w:ascii="Times New Roman" w:hAnsi="Times New Roman" w:cs="Times New Roman"/>
          <w:sz w:val="24"/>
          <w:szCs w:val="24"/>
          <w:vertAlign w:val="superscript"/>
        </w:rPr>
        <w:t>th</w:t>
      </w:r>
      <w:r>
        <w:rPr>
          <w:rFonts w:ascii="Times New Roman" w:hAnsi="Times New Roman" w:cs="Times New Roman"/>
          <w:sz w:val="24"/>
          <w:szCs w:val="24"/>
        </w:rPr>
        <w:t xml:space="preserve"> June 2025. RNI No. UTTHIN/2015/64114.</w:t>
      </w:r>
    </w:p>
    <w:p w14:paraId="34866ECF" w14:textId="77777777" w:rsidR="002B2F0C" w:rsidRDefault="002B2F0C" w:rsidP="002B2F0C">
      <w:pPr>
        <w:jc w:val="both"/>
        <w:rPr>
          <w:rFonts w:ascii="Times New Roman" w:hAnsi="Times New Roman" w:cs="Times New Roman"/>
          <w:sz w:val="24"/>
          <w:szCs w:val="24"/>
        </w:rPr>
      </w:pPr>
      <w:r>
        <w:rPr>
          <w:rFonts w:ascii="Times New Roman" w:hAnsi="Times New Roman" w:cs="Times New Roman"/>
          <w:sz w:val="24"/>
          <w:szCs w:val="24"/>
        </w:rPr>
        <w:t>29. Published an article on “Shri Rama Consciousness” in Himalaya-Hunkar” , Vol. 19, Jan, 2025.</w:t>
      </w:r>
    </w:p>
    <w:p w14:paraId="3C9655BD" w14:textId="17828F32" w:rsidR="002B2F0C" w:rsidRDefault="002B2F0C" w:rsidP="002B2F0C">
      <w:pPr>
        <w:jc w:val="both"/>
        <w:rPr>
          <w:rFonts w:ascii="Times New Roman" w:hAnsi="Times New Roman" w:cs="Times New Roman"/>
          <w:sz w:val="24"/>
          <w:szCs w:val="24"/>
        </w:rPr>
      </w:pPr>
      <w:r w:rsidRPr="002B2F0C">
        <w:rPr>
          <w:rFonts w:ascii="Times New Roman" w:hAnsi="Times New Roman" w:cs="Times New Roman"/>
          <w:sz w:val="24"/>
          <w:szCs w:val="24"/>
        </w:rPr>
        <w:t xml:space="preserve"> </w:t>
      </w:r>
      <w:r w:rsidR="007227FD">
        <w:rPr>
          <w:rFonts w:ascii="Times New Roman" w:hAnsi="Times New Roman" w:cs="Times New Roman"/>
          <w:sz w:val="24"/>
          <w:szCs w:val="24"/>
        </w:rPr>
        <w:t xml:space="preserve">                                                 </w:t>
      </w:r>
      <w:r>
        <w:rPr>
          <w:rFonts w:ascii="Times New Roman" w:hAnsi="Times New Roman" w:cs="Times New Roman"/>
          <w:sz w:val="24"/>
          <w:szCs w:val="24"/>
        </w:rPr>
        <w:t>RNI No. UTTHIN/2015/64114.</w:t>
      </w:r>
    </w:p>
    <w:p w14:paraId="4C63ADBD" w14:textId="77777777" w:rsidR="000F1DA8" w:rsidRPr="001C21B8" w:rsidRDefault="00B73A8F" w:rsidP="009B402C">
      <w:pPr>
        <w:tabs>
          <w:tab w:val="left" w:pos="594"/>
        </w:tabs>
        <w:spacing w:before="104"/>
        <w:jc w:val="both"/>
        <w:rPr>
          <w:rFonts w:ascii="Times New Roman" w:hAnsi="Times New Roman" w:cs="Times New Roman"/>
          <w:b/>
          <w:w w:val="105"/>
          <w:sz w:val="24"/>
          <w:szCs w:val="24"/>
        </w:rPr>
      </w:pPr>
      <w:r w:rsidRPr="001C21B8">
        <w:rPr>
          <w:rFonts w:ascii="Times New Roman" w:hAnsi="Times New Roman" w:cs="Times New Roman"/>
          <w:b/>
          <w:w w:val="105"/>
          <w:sz w:val="24"/>
          <w:szCs w:val="24"/>
        </w:rPr>
        <w:t>S</w:t>
      </w:r>
      <w:r w:rsidR="00B14854" w:rsidRPr="001C21B8">
        <w:rPr>
          <w:rFonts w:ascii="Times New Roman" w:hAnsi="Times New Roman" w:cs="Times New Roman"/>
          <w:b/>
          <w:w w:val="105"/>
          <w:sz w:val="24"/>
          <w:szCs w:val="24"/>
        </w:rPr>
        <w:t>eminars/Webinars/Conferences/Workshops attended/organized</w:t>
      </w:r>
      <w:r w:rsidR="00B20D9E" w:rsidRPr="001C21B8">
        <w:rPr>
          <w:rFonts w:ascii="Times New Roman" w:hAnsi="Times New Roman" w:cs="Times New Roman"/>
          <w:b/>
          <w:w w:val="105"/>
          <w:sz w:val="24"/>
          <w:szCs w:val="24"/>
        </w:rPr>
        <w:t>/chaired</w:t>
      </w:r>
      <w:r w:rsidR="00B14854" w:rsidRPr="001C21B8">
        <w:rPr>
          <w:rFonts w:ascii="Times New Roman" w:hAnsi="Times New Roman" w:cs="Times New Roman"/>
          <w:b/>
          <w:w w:val="105"/>
          <w:sz w:val="24"/>
          <w:szCs w:val="24"/>
        </w:rPr>
        <w:t>:</w:t>
      </w:r>
    </w:p>
    <w:p w14:paraId="270CFED5" w14:textId="0D9779A3" w:rsidR="00B73A8F" w:rsidRPr="001C21B8" w:rsidRDefault="00B14854" w:rsidP="009B402C">
      <w:pPr>
        <w:tabs>
          <w:tab w:val="left" w:pos="594"/>
        </w:tabs>
        <w:spacing w:before="104"/>
        <w:jc w:val="both"/>
        <w:rPr>
          <w:rFonts w:ascii="Times New Roman" w:hAnsi="Times New Roman" w:cs="Times New Roman"/>
          <w:sz w:val="24"/>
          <w:szCs w:val="24"/>
        </w:rPr>
      </w:pPr>
      <w:r w:rsidRPr="001C21B8">
        <w:rPr>
          <w:rFonts w:ascii="Times New Roman" w:hAnsi="Times New Roman" w:cs="Times New Roman"/>
          <w:sz w:val="24"/>
          <w:szCs w:val="24"/>
        </w:rPr>
        <w:t>1</w:t>
      </w:r>
      <w:r w:rsidR="00B73A8F" w:rsidRPr="001C21B8">
        <w:rPr>
          <w:rFonts w:ascii="Times New Roman" w:hAnsi="Times New Roman" w:cs="Times New Roman"/>
          <w:sz w:val="24"/>
          <w:szCs w:val="24"/>
        </w:rPr>
        <w:t>.</w:t>
      </w:r>
      <w:r w:rsidR="000F1DA8" w:rsidRPr="001C21B8">
        <w:rPr>
          <w:rFonts w:ascii="Times New Roman" w:hAnsi="Times New Roman" w:cs="Times New Roman"/>
          <w:sz w:val="24"/>
          <w:szCs w:val="24"/>
        </w:rPr>
        <w:t xml:space="preserve"> </w:t>
      </w:r>
      <w:r w:rsidR="00B73A8F" w:rsidRPr="001C21B8">
        <w:rPr>
          <w:rFonts w:ascii="Times New Roman" w:hAnsi="Times New Roman" w:cs="Times New Roman"/>
          <w:sz w:val="24"/>
          <w:szCs w:val="24"/>
        </w:rPr>
        <w:t>Participated in Training cum sensitization Workshop of IQAC Coordinators of Govt</w:t>
      </w:r>
      <w:r w:rsidR="00C142E6" w:rsidRPr="001C21B8">
        <w:rPr>
          <w:rFonts w:ascii="Times New Roman" w:hAnsi="Times New Roman" w:cs="Times New Roman"/>
          <w:sz w:val="24"/>
          <w:szCs w:val="24"/>
        </w:rPr>
        <w:t xml:space="preserve"> </w:t>
      </w:r>
      <w:r w:rsidR="00B73A8F" w:rsidRPr="001C21B8">
        <w:rPr>
          <w:rFonts w:ascii="Times New Roman" w:hAnsi="Times New Roman" w:cs="Times New Roman"/>
          <w:sz w:val="24"/>
          <w:szCs w:val="24"/>
        </w:rPr>
        <w:t>&amp; Private aided colleges of Kumaon</w:t>
      </w:r>
      <w:r w:rsidR="00D66883" w:rsidRPr="001C21B8">
        <w:rPr>
          <w:rFonts w:ascii="Times New Roman" w:hAnsi="Times New Roman" w:cs="Times New Roman"/>
          <w:sz w:val="24"/>
          <w:szCs w:val="24"/>
        </w:rPr>
        <w:t xml:space="preserve"> Division of Uttarakhand organiz</w:t>
      </w:r>
      <w:r w:rsidR="00B73A8F" w:rsidRPr="001C21B8">
        <w:rPr>
          <w:rFonts w:ascii="Times New Roman" w:hAnsi="Times New Roman" w:cs="Times New Roman"/>
          <w:sz w:val="24"/>
          <w:szCs w:val="24"/>
        </w:rPr>
        <w:t>ed by Indira Priyadarshini Govt Girls Post Graduate College, Haldwani, Nainital on Nov 25,</w:t>
      </w:r>
      <w:r w:rsidR="00DC09B8" w:rsidRPr="001C21B8">
        <w:rPr>
          <w:rFonts w:ascii="Times New Roman" w:hAnsi="Times New Roman" w:cs="Times New Roman"/>
          <w:sz w:val="24"/>
          <w:szCs w:val="24"/>
        </w:rPr>
        <w:t xml:space="preserve"> </w:t>
      </w:r>
      <w:r w:rsidR="00B73A8F" w:rsidRPr="001C21B8">
        <w:rPr>
          <w:rFonts w:ascii="Times New Roman" w:hAnsi="Times New Roman" w:cs="Times New Roman"/>
          <w:sz w:val="24"/>
          <w:szCs w:val="24"/>
        </w:rPr>
        <w:t xml:space="preserve">2016. </w:t>
      </w:r>
    </w:p>
    <w:p w14:paraId="3898FCAF" w14:textId="77777777" w:rsidR="00A8001B" w:rsidRPr="001C21B8" w:rsidRDefault="00B14854" w:rsidP="009B402C">
      <w:pPr>
        <w:pStyle w:val="TableParagraph"/>
        <w:ind w:right="89"/>
        <w:jc w:val="both"/>
        <w:rPr>
          <w:sz w:val="24"/>
          <w:szCs w:val="24"/>
        </w:rPr>
      </w:pPr>
      <w:r w:rsidRPr="001C21B8">
        <w:rPr>
          <w:sz w:val="24"/>
          <w:szCs w:val="24"/>
        </w:rPr>
        <w:t>2</w:t>
      </w:r>
      <w:r w:rsidR="00B73A8F" w:rsidRPr="001C21B8">
        <w:rPr>
          <w:sz w:val="24"/>
          <w:szCs w:val="24"/>
        </w:rPr>
        <w:t>.Presented a Paper</w:t>
      </w:r>
      <w:r w:rsidR="006E43A6" w:rsidRPr="001C21B8">
        <w:rPr>
          <w:sz w:val="24"/>
          <w:szCs w:val="24"/>
        </w:rPr>
        <w:t xml:space="preserve"> </w:t>
      </w:r>
      <w:r w:rsidR="006E43A6" w:rsidRPr="001C21B8">
        <w:rPr>
          <w:b/>
          <w:bCs/>
          <w:sz w:val="24"/>
          <w:szCs w:val="24"/>
        </w:rPr>
        <w:t xml:space="preserve">entitled Re-Carving the New from the Old, Re-engaging Myths and Rituals </w:t>
      </w:r>
      <w:r w:rsidR="001C158F" w:rsidRPr="001C21B8">
        <w:rPr>
          <w:b/>
          <w:bCs/>
          <w:sz w:val="24"/>
          <w:szCs w:val="24"/>
        </w:rPr>
        <w:t>as Ecological Contexts with reference to the works of Mahasweta Devi</w:t>
      </w:r>
      <w:r w:rsidR="001C158F" w:rsidRPr="001C21B8">
        <w:rPr>
          <w:sz w:val="24"/>
          <w:szCs w:val="24"/>
        </w:rPr>
        <w:t xml:space="preserve"> in a 2-Day</w:t>
      </w:r>
      <w:r w:rsidR="00B73A8F" w:rsidRPr="001C21B8">
        <w:rPr>
          <w:sz w:val="24"/>
          <w:szCs w:val="24"/>
        </w:rPr>
        <w:t xml:space="preserve"> National Seminar on the topic History, Myth, Orality: Cultural and Literary Traditions in India orga</w:t>
      </w:r>
      <w:r w:rsidR="001C158F" w:rsidRPr="001C21B8">
        <w:rPr>
          <w:sz w:val="24"/>
          <w:szCs w:val="24"/>
        </w:rPr>
        <w:t>n</w:t>
      </w:r>
      <w:r w:rsidR="00B73A8F" w:rsidRPr="001C21B8">
        <w:rPr>
          <w:sz w:val="24"/>
          <w:szCs w:val="24"/>
        </w:rPr>
        <w:t>ized by De</w:t>
      </w:r>
      <w:r w:rsidR="00D4411D" w:rsidRPr="001C21B8">
        <w:rPr>
          <w:sz w:val="24"/>
          <w:szCs w:val="24"/>
        </w:rPr>
        <w:t xml:space="preserve">pt. of English, </w:t>
      </w:r>
      <w:r w:rsidR="001C158F" w:rsidRPr="001C21B8">
        <w:rPr>
          <w:sz w:val="24"/>
          <w:szCs w:val="24"/>
        </w:rPr>
        <w:t xml:space="preserve">Faculty of Arts, Banaras Hindu University, </w:t>
      </w:r>
      <w:r w:rsidR="00D4411D" w:rsidRPr="001C21B8">
        <w:rPr>
          <w:sz w:val="24"/>
          <w:szCs w:val="24"/>
        </w:rPr>
        <w:t>Varanasi on 14-1</w:t>
      </w:r>
      <w:r w:rsidR="00B73A8F" w:rsidRPr="001C21B8">
        <w:rPr>
          <w:sz w:val="24"/>
          <w:szCs w:val="24"/>
        </w:rPr>
        <w:t>5th Nov 2018.</w:t>
      </w:r>
      <w:r w:rsidR="00A8001B" w:rsidRPr="001C21B8">
        <w:rPr>
          <w:sz w:val="24"/>
          <w:szCs w:val="24"/>
        </w:rPr>
        <w:t xml:space="preserve"> </w:t>
      </w:r>
    </w:p>
    <w:p w14:paraId="60228E1A" w14:textId="77777777" w:rsidR="001E4E69" w:rsidRPr="001C21B8" w:rsidRDefault="001E4E69" w:rsidP="009B402C">
      <w:pPr>
        <w:pStyle w:val="TableParagraph"/>
        <w:ind w:right="89"/>
        <w:jc w:val="both"/>
        <w:rPr>
          <w:rFonts w:eastAsiaTheme="minorHAnsi"/>
          <w:sz w:val="24"/>
          <w:szCs w:val="24"/>
          <w:lang w:val="en-US" w:eastAsia="en-US" w:bidi="ar-SA"/>
        </w:rPr>
      </w:pPr>
    </w:p>
    <w:p w14:paraId="28B2750E" w14:textId="77777777" w:rsidR="00B73A8F" w:rsidRPr="001C21B8" w:rsidRDefault="00B14854" w:rsidP="009B402C">
      <w:pPr>
        <w:pStyle w:val="TableParagraph"/>
        <w:ind w:right="89"/>
        <w:jc w:val="both"/>
        <w:rPr>
          <w:sz w:val="24"/>
          <w:szCs w:val="24"/>
        </w:rPr>
      </w:pPr>
      <w:r w:rsidRPr="001C21B8">
        <w:rPr>
          <w:sz w:val="24"/>
          <w:szCs w:val="24"/>
        </w:rPr>
        <w:t>3</w:t>
      </w:r>
      <w:r w:rsidR="00A8001B" w:rsidRPr="001C21B8">
        <w:rPr>
          <w:sz w:val="24"/>
          <w:szCs w:val="24"/>
        </w:rPr>
        <w:t xml:space="preserve">.Presented a Paper in the National Seminar on Globalization, Environment and Women: Understanding the </w:t>
      </w:r>
      <w:r w:rsidR="00BA7678" w:rsidRPr="001C21B8">
        <w:rPr>
          <w:sz w:val="24"/>
          <w:szCs w:val="24"/>
        </w:rPr>
        <w:t>linkage Organiz</w:t>
      </w:r>
      <w:r w:rsidR="00A8001B" w:rsidRPr="001C21B8">
        <w:rPr>
          <w:sz w:val="24"/>
          <w:szCs w:val="24"/>
        </w:rPr>
        <w:t>ed by Dept. of Commerce, Govt P G College, Lohaghat, Champ</w:t>
      </w:r>
      <w:r w:rsidRPr="001C21B8">
        <w:rPr>
          <w:sz w:val="24"/>
          <w:szCs w:val="24"/>
        </w:rPr>
        <w:t>a</w:t>
      </w:r>
      <w:r w:rsidR="00A8001B" w:rsidRPr="001C21B8">
        <w:rPr>
          <w:sz w:val="24"/>
          <w:szCs w:val="24"/>
        </w:rPr>
        <w:t>wat, Uttarakhand on 12-13 March, 2016.</w:t>
      </w:r>
    </w:p>
    <w:p w14:paraId="61416C5B" w14:textId="77777777" w:rsidR="00B73A8F" w:rsidRPr="001C21B8" w:rsidRDefault="00B73A8F" w:rsidP="009B402C">
      <w:pPr>
        <w:pStyle w:val="TableParagraph"/>
        <w:ind w:right="89"/>
        <w:jc w:val="both"/>
        <w:rPr>
          <w:sz w:val="24"/>
          <w:szCs w:val="24"/>
        </w:rPr>
      </w:pPr>
    </w:p>
    <w:p w14:paraId="25E6C9D5" w14:textId="77777777" w:rsidR="00A8001B" w:rsidRPr="001C21B8" w:rsidRDefault="00B14854" w:rsidP="009B402C">
      <w:pPr>
        <w:pStyle w:val="TableParagraph"/>
        <w:ind w:right="89"/>
        <w:jc w:val="both"/>
        <w:rPr>
          <w:sz w:val="24"/>
          <w:szCs w:val="24"/>
        </w:rPr>
      </w:pPr>
      <w:r w:rsidRPr="001C21B8">
        <w:rPr>
          <w:sz w:val="24"/>
          <w:szCs w:val="24"/>
        </w:rPr>
        <w:t>4</w:t>
      </w:r>
      <w:r w:rsidR="00B73A8F" w:rsidRPr="001C21B8">
        <w:rPr>
          <w:sz w:val="24"/>
          <w:szCs w:val="24"/>
        </w:rPr>
        <w:t>.</w:t>
      </w:r>
      <w:r w:rsidR="00A8001B" w:rsidRPr="001C21B8">
        <w:rPr>
          <w:sz w:val="24"/>
          <w:szCs w:val="24"/>
        </w:rPr>
        <w:t xml:space="preserve"> Participated in a National seminar on  Indian Education System and Human Values: Understanding the Relations and analyzing the needs on 19th- 20th March 2017 Organised by Govt P G College, Lohaghat, Uttarakhand.</w:t>
      </w:r>
    </w:p>
    <w:p w14:paraId="21D9C400" w14:textId="77777777" w:rsidR="00A8001B" w:rsidRPr="001C21B8" w:rsidRDefault="00A8001B" w:rsidP="009B402C">
      <w:pPr>
        <w:pStyle w:val="TableParagraph"/>
        <w:ind w:right="89"/>
        <w:jc w:val="both"/>
        <w:rPr>
          <w:sz w:val="24"/>
          <w:szCs w:val="24"/>
        </w:rPr>
      </w:pPr>
    </w:p>
    <w:p w14:paraId="3A4102C0" w14:textId="77777777" w:rsidR="00A8001B" w:rsidRPr="001C21B8" w:rsidRDefault="00B14854" w:rsidP="009B402C">
      <w:pPr>
        <w:pStyle w:val="TableParagraph"/>
        <w:ind w:right="89"/>
        <w:jc w:val="both"/>
        <w:rPr>
          <w:sz w:val="24"/>
          <w:szCs w:val="24"/>
        </w:rPr>
      </w:pPr>
      <w:r w:rsidRPr="001C21B8">
        <w:rPr>
          <w:sz w:val="24"/>
          <w:szCs w:val="24"/>
        </w:rPr>
        <w:t>5</w:t>
      </w:r>
      <w:r w:rsidR="00A8001B" w:rsidRPr="001C21B8">
        <w:rPr>
          <w:sz w:val="24"/>
          <w:szCs w:val="24"/>
        </w:rPr>
        <w:t>.</w:t>
      </w:r>
      <w:r w:rsidRPr="001C21B8">
        <w:rPr>
          <w:sz w:val="24"/>
          <w:szCs w:val="24"/>
        </w:rPr>
        <w:t>Presented</w:t>
      </w:r>
      <w:r w:rsidR="00B20D9E" w:rsidRPr="001C21B8">
        <w:rPr>
          <w:sz w:val="24"/>
          <w:szCs w:val="24"/>
        </w:rPr>
        <w:t xml:space="preserve"> a paper entitled </w:t>
      </w:r>
      <w:r w:rsidR="00B20D9E" w:rsidRPr="001C21B8">
        <w:rPr>
          <w:b/>
          <w:bCs/>
          <w:sz w:val="24"/>
          <w:szCs w:val="24"/>
        </w:rPr>
        <w:t>The Predicament of Postcolonial Inheritance &amp; Kiran Desai’s The Inheritance of Loss</w:t>
      </w:r>
      <w:r w:rsidR="00A8001B" w:rsidRPr="001C21B8">
        <w:rPr>
          <w:sz w:val="24"/>
          <w:szCs w:val="24"/>
        </w:rPr>
        <w:t xml:space="preserve"> in the UGC sponsored International Conference on PostColonial Literature&amp; Transnationals Organised by Choudhary Charan Singh University, Meerut, Uttar- Pradesh on 2010 </w:t>
      </w:r>
    </w:p>
    <w:p w14:paraId="6B1355EA" w14:textId="77777777" w:rsidR="00A8001B" w:rsidRPr="001C21B8" w:rsidRDefault="00A8001B" w:rsidP="009B402C">
      <w:pPr>
        <w:pStyle w:val="TableParagraph"/>
        <w:ind w:right="89"/>
        <w:jc w:val="both"/>
        <w:rPr>
          <w:sz w:val="24"/>
          <w:szCs w:val="24"/>
        </w:rPr>
      </w:pPr>
    </w:p>
    <w:p w14:paraId="5FD3EDDD" w14:textId="77777777" w:rsidR="00A8001B" w:rsidRPr="001C21B8" w:rsidRDefault="00B14854" w:rsidP="009B402C">
      <w:pPr>
        <w:pStyle w:val="TableParagraph"/>
        <w:ind w:right="89"/>
        <w:jc w:val="both"/>
        <w:rPr>
          <w:sz w:val="24"/>
          <w:szCs w:val="24"/>
        </w:rPr>
      </w:pPr>
      <w:r w:rsidRPr="001C21B8">
        <w:rPr>
          <w:sz w:val="24"/>
          <w:szCs w:val="24"/>
        </w:rPr>
        <w:t>6</w:t>
      </w:r>
      <w:r w:rsidR="00A8001B" w:rsidRPr="001C21B8">
        <w:rPr>
          <w:sz w:val="24"/>
          <w:szCs w:val="24"/>
        </w:rPr>
        <w:t xml:space="preserve">.Participated in a Workshop on </w:t>
      </w:r>
      <w:r w:rsidR="00A8001B" w:rsidRPr="001C21B8">
        <w:rPr>
          <w:b/>
          <w:bCs/>
          <w:sz w:val="24"/>
          <w:szCs w:val="24"/>
        </w:rPr>
        <w:t>Research Methodology</w:t>
      </w:r>
      <w:r w:rsidR="00A8001B" w:rsidRPr="001C21B8">
        <w:rPr>
          <w:sz w:val="24"/>
          <w:szCs w:val="24"/>
        </w:rPr>
        <w:t xml:space="preserve"> held at Govt P G College Rudrapur, Uttarakhand on 24 &amp; 25th Feb 2014.</w:t>
      </w:r>
    </w:p>
    <w:p w14:paraId="60591ADD" w14:textId="77777777" w:rsidR="00A8001B" w:rsidRPr="001C21B8" w:rsidRDefault="00A8001B" w:rsidP="009B402C">
      <w:pPr>
        <w:pStyle w:val="TableParagraph"/>
        <w:ind w:right="89"/>
        <w:jc w:val="both"/>
        <w:rPr>
          <w:sz w:val="24"/>
          <w:szCs w:val="24"/>
        </w:rPr>
      </w:pPr>
    </w:p>
    <w:p w14:paraId="5568797C" w14:textId="77777777" w:rsidR="00AB20A5" w:rsidRPr="001C21B8" w:rsidRDefault="00B14854" w:rsidP="009B402C">
      <w:pPr>
        <w:pStyle w:val="TableParagraph"/>
        <w:ind w:right="89"/>
        <w:jc w:val="both"/>
        <w:rPr>
          <w:sz w:val="24"/>
          <w:szCs w:val="24"/>
        </w:rPr>
      </w:pPr>
      <w:r w:rsidRPr="001C21B8">
        <w:rPr>
          <w:sz w:val="24"/>
          <w:szCs w:val="24"/>
        </w:rPr>
        <w:t>7</w:t>
      </w:r>
      <w:r w:rsidR="00A8001B" w:rsidRPr="001C21B8">
        <w:rPr>
          <w:sz w:val="24"/>
          <w:szCs w:val="24"/>
        </w:rPr>
        <w:t xml:space="preserve">. Participted in a National Seminar on </w:t>
      </w:r>
      <w:r w:rsidR="00A8001B" w:rsidRPr="001C21B8">
        <w:rPr>
          <w:b/>
          <w:bCs/>
          <w:sz w:val="24"/>
          <w:szCs w:val="24"/>
        </w:rPr>
        <w:t>Dalit Literature: Past Tre</w:t>
      </w:r>
      <w:r w:rsidR="00D4411D" w:rsidRPr="001C21B8">
        <w:rPr>
          <w:b/>
          <w:bCs/>
          <w:sz w:val="24"/>
          <w:szCs w:val="24"/>
        </w:rPr>
        <w:t>nds and Present Concerns</w:t>
      </w:r>
      <w:r w:rsidR="00D4411D" w:rsidRPr="001C21B8">
        <w:rPr>
          <w:sz w:val="24"/>
          <w:szCs w:val="24"/>
        </w:rPr>
        <w:t xml:space="preserve"> organiz</w:t>
      </w:r>
      <w:r w:rsidR="00A8001B" w:rsidRPr="001C21B8">
        <w:rPr>
          <w:sz w:val="24"/>
          <w:szCs w:val="24"/>
        </w:rPr>
        <w:t>ed by Govt P.G. College, Lansdowne, Pauri Garhwal, Uttarakhand.</w:t>
      </w:r>
      <w:r w:rsidR="0038117A" w:rsidRPr="001C21B8">
        <w:rPr>
          <w:sz w:val="24"/>
          <w:szCs w:val="24"/>
        </w:rPr>
        <w:t xml:space="preserve"> </w:t>
      </w:r>
    </w:p>
    <w:p w14:paraId="240964C9" w14:textId="77777777" w:rsidR="00DE1210" w:rsidRPr="001C21B8" w:rsidRDefault="00DE1210" w:rsidP="009B402C">
      <w:pPr>
        <w:pStyle w:val="TableParagraph"/>
        <w:ind w:right="89"/>
        <w:jc w:val="both"/>
        <w:rPr>
          <w:sz w:val="24"/>
          <w:szCs w:val="24"/>
        </w:rPr>
      </w:pPr>
    </w:p>
    <w:p w14:paraId="176C4B96" w14:textId="77777777" w:rsidR="00DE1210" w:rsidRPr="001C21B8" w:rsidRDefault="00B14854" w:rsidP="009B402C">
      <w:pPr>
        <w:pStyle w:val="TableParagraph"/>
        <w:ind w:right="89"/>
        <w:jc w:val="both"/>
        <w:rPr>
          <w:sz w:val="24"/>
          <w:szCs w:val="24"/>
        </w:rPr>
      </w:pPr>
      <w:r w:rsidRPr="001C21B8">
        <w:rPr>
          <w:sz w:val="24"/>
          <w:szCs w:val="24"/>
        </w:rPr>
        <w:t>8</w:t>
      </w:r>
      <w:r w:rsidR="00DE1210" w:rsidRPr="001C21B8">
        <w:rPr>
          <w:sz w:val="24"/>
          <w:szCs w:val="24"/>
        </w:rPr>
        <w:t>.</w:t>
      </w:r>
      <w:r w:rsidRPr="001C21B8">
        <w:rPr>
          <w:sz w:val="24"/>
          <w:szCs w:val="24"/>
        </w:rPr>
        <w:t>Presented a paper</w:t>
      </w:r>
      <w:r w:rsidR="00AB20A5" w:rsidRPr="001C21B8">
        <w:rPr>
          <w:sz w:val="24"/>
          <w:szCs w:val="24"/>
        </w:rPr>
        <w:t xml:space="preserve"> </w:t>
      </w:r>
      <w:r w:rsidR="00D66883" w:rsidRPr="001C21B8">
        <w:rPr>
          <w:sz w:val="24"/>
          <w:szCs w:val="24"/>
        </w:rPr>
        <w:t xml:space="preserve">entitled, </w:t>
      </w:r>
      <w:r w:rsidR="00D66883" w:rsidRPr="001C21B8">
        <w:rPr>
          <w:b/>
          <w:bCs/>
          <w:sz w:val="24"/>
          <w:szCs w:val="24"/>
        </w:rPr>
        <w:t>The State of Higher Eduction in Arunachal Pradesh</w:t>
      </w:r>
      <w:r w:rsidR="00D66883" w:rsidRPr="001C21B8">
        <w:rPr>
          <w:sz w:val="24"/>
          <w:szCs w:val="24"/>
        </w:rPr>
        <w:t xml:space="preserve"> </w:t>
      </w:r>
      <w:r w:rsidR="00AB20A5" w:rsidRPr="001C21B8">
        <w:rPr>
          <w:sz w:val="24"/>
          <w:szCs w:val="24"/>
        </w:rPr>
        <w:t>in a National Seminar on</w:t>
      </w:r>
      <w:r w:rsidRPr="001C21B8">
        <w:rPr>
          <w:sz w:val="24"/>
          <w:szCs w:val="24"/>
        </w:rPr>
        <w:t xml:space="preserve"> </w:t>
      </w:r>
      <w:r w:rsidR="00AB20A5" w:rsidRPr="001C21B8">
        <w:rPr>
          <w:b/>
          <w:bCs/>
          <w:sz w:val="24"/>
          <w:szCs w:val="24"/>
        </w:rPr>
        <w:t>Innovations in Higher Education</w:t>
      </w:r>
      <w:r w:rsidRPr="001C21B8">
        <w:rPr>
          <w:sz w:val="24"/>
          <w:szCs w:val="24"/>
        </w:rPr>
        <w:t>”</w:t>
      </w:r>
      <w:r w:rsidR="00D4411D" w:rsidRPr="001C21B8">
        <w:rPr>
          <w:sz w:val="24"/>
          <w:szCs w:val="24"/>
        </w:rPr>
        <w:t xml:space="preserve">  organiz</w:t>
      </w:r>
      <w:r w:rsidR="00AB20A5" w:rsidRPr="001C21B8">
        <w:rPr>
          <w:sz w:val="24"/>
          <w:szCs w:val="24"/>
        </w:rPr>
        <w:t>ed by Govt Raza P.G. College, Rampur, U.P.</w:t>
      </w:r>
    </w:p>
    <w:p w14:paraId="309C87CB" w14:textId="77777777" w:rsidR="00DE1210" w:rsidRPr="001C21B8" w:rsidRDefault="00DE1210" w:rsidP="009B402C">
      <w:pPr>
        <w:pStyle w:val="TableParagraph"/>
        <w:ind w:right="89"/>
        <w:jc w:val="both"/>
        <w:rPr>
          <w:sz w:val="24"/>
          <w:szCs w:val="24"/>
        </w:rPr>
      </w:pPr>
    </w:p>
    <w:p w14:paraId="00124979" w14:textId="77777777" w:rsidR="00DE1210" w:rsidRPr="001C21B8" w:rsidRDefault="00B14854" w:rsidP="009B402C">
      <w:pPr>
        <w:pStyle w:val="TableParagraph"/>
        <w:ind w:right="89"/>
        <w:jc w:val="both"/>
        <w:rPr>
          <w:sz w:val="24"/>
          <w:szCs w:val="24"/>
        </w:rPr>
      </w:pPr>
      <w:r w:rsidRPr="001C21B8">
        <w:rPr>
          <w:sz w:val="24"/>
          <w:szCs w:val="24"/>
        </w:rPr>
        <w:t>9</w:t>
      </w:r>
      <w:r w:rsidR="00DE1210" w:rsidRPr="001C21B8">
        <w:rPr>
          <w:sz w:val="24"/>
          <w:szCs w:val="24"/>
        </w:rPr>
        <w:t xml:space="preserve">. </w:t>
      </w:r>
      <w:r w:rsidRPr="001C21B8">
        <w:rPr>
          <w:sz w:val="24"/>
          <w:szCs w:val="24"/>
        </w:rPr>
        <w:t>Presented a paper</w:t>
      </w:r>
      <w:r w:rsidR="003B0F55" w:rsidRPr="001C21B8">
        <w:rPr>
          <w:sz w:val="24"/>
          <w:szCs w:val="24"/>
        </w:rPr>
        <w:t xml:space="preserve"> entitled </w:t>
      </w:r>
      <w:r w:rsidR="003B0F55" w:rsidRPr="001C21B8">
        <w:rPr>
          <w:b/>
          <w:bCs/>
          <w:sz w:val="24"/>
          <w:szCs w:val="24"/>
        </w:rPr>
        <w:t>Women on an uncertain cusp of Nature and Culture in the writings of Mahasweta</w:t>
      </w:r>
      <w:r w:rsidR="003B0F55" w:rsidRPr="001C21B8">
        <w:rPr>
          <w:sz w:val="24"/>
          <w:szCs w:val="24"/>
        </w:rPr>
        <w:t xml:space="preserve"> </w:t>
      </w:r>
      <w:r w:rsidR="003B0F55" w:rsidRPr="001C21B8">
        <w:rPr>
          <w:b/>
          <w:bCs/>
          <w:sz w:val="24"/>
          <w:szCs w:val="24"/>
        </w:rPr>
        <w:t xml:space="preserve">Devi </w:t>
      </w:r>
      <w:r w:rsidR="00DE1210" w:rsidRPr="001C21B8">
        <w:rPr>
          <w:sz w:val="24"/>
          <w:szCs w:val="24"/>
        </w:rPr>
        <w:t xml:space="preserve"> in a National Seminar on </w:t>
      </w:r>
      <w:r w:rsidR="00DE1210" w:rsidRPr="001C21B8">
        <w:rPr>
          <w:b/>
          <w:bCs/>
          <w:sz w:val="24"/>
          <w:szCs w:val="24"/>
        </w:rPr>
        <w:t>Women Empowerment: Past Tren</w:t>
      </w:r>
      <w:r w:rsidR="00D4411D" w:rsidRPr="001C21B8">
        <w:rPr>
          <w:b/>
          <w:bCs/>
          <w:sz w:val="24"/>
          <w:szCs w:val="24"/>
        </w:rPr>
        <w:t>ds and Future Directions</w:t>
      </w:r>
      <w:r w:rsidR="00D4411D" w:rsidRPr="001C21B8">
        <w:rPr>
          <w:sz w:val="24"/>
          <w:szCs w:val="24"/>
        </w:rPr>
        <w:t xml:space="preserve"> Organiz</w:t>
      </w:r>
      <w:r w:rsidR="00DE1210" w:rsidRPr="001C21B8">
        <w:rPr>
          <w:sz w:val="24"/>
          <w:szCs w:val="24"/>
        </w:rPr>
        <w:t>ed by Govt P.G. College, Lansdo</w:t>
      </w:r>
      <w:r w:rsidR="003B0F55" w:rsidRPr="001C21B8">
        <w:rPr>
          <w:sz w:val="24"/>
          <w:szCs w:val="24"/>
        </w:rPr>
        <w:t>wne, Pauri Garhwal, Uttarakhand on 06-07 March 2009.</w:t>
      </w:r>
    </w:p>
    <w:p w14:paraId="58994873" w14:textId="77777777" w:rsidR="00DE1210" w:rsidRPr="001C21B8" w:rsidRDefault="00DE1210" w:rsidP="009B402C">
      <w:pPr>
        <w:pStyle w:val="TableParagraph"/>
        <w:ind w:right="89"/>
        <w:jc w:val="both"/>
        <w:rPr>
          <w:sz w:val="24"/>
          <w:szCs w:val="24"/>
        </w:rPr>
      </w:pPr>
    </w:p>
    <w:p w14:paraId="0B7D450A" w14:textId="77777777" w:rsidR="00DE1210" w:rsidRPr="001C21B8" w:rsidRDefault="00DE1210" w:rsidP="009B402C">
      <w:pPr>
        <w:pStyle w:val="TableParagraph"/>
        <w:ind w:right="89"/>
        <w:jc w:val="both"/>
        <w:rPr>
          <w:b/>
          <w:bCs/>
          <w:sz w:val="24"/>
          <w:szCs w:val="24"/>
        </w:rPr>
      </w:pPr>
      <w:r w:rsidRPr="001C21B8">
        <w:rPr>
          <w:sz w:val="24"/>
          <w:szCs w:val="24"/>
        </w:rPr>
        <w:t>1</w:t>
      </w:r>
      <w:r w:rsidR="00B14854" w:rsidRPr="001C21B8">
        <w:rPr>
          <w:sz w:val="24"/>
          <w:szCs w:val="24"/>
        </w:rPr>
        <w:t>0</w:t>
      </w:r>
      <w:r w:rsidRPr="001C21B8">
        <w:rPr>
          <w:sz w:val="24"/>
          <w:szCs w:val="24"/>
        </w:rPr>
        <w:t xml:space="preserve">. </w:t>
      </w:r>
      <w:r w:rsidR="00B14854" w:rsidRPr="001C21B8">
        <w:rPr>
          <w:sz w:val="24"/>
          <w:szCs w:val="24"/>
        </w:rPr>
        <w:t>Participated &amp; Presented a paper</w:t>
      </w:r>
      <w:r w:rsidRPr="001C21B8">
        <w:rPr>
          <w:sz w:val="24"/>
          <w:szCs w:val="24"/>
        </w:rPr>
        <w:t xml:space="preserve"> in a three-day Interna</w:t>
      </w:r>
      <w:r w:rsidR="00BA7678" w:rsidRPr="001C21B8">
        <w:rPr>
          <w:sz w:val="24"/>
          <w:szCs w:val="24"/>
        </w:rPr>
        <w:t xml:space="preserve">tional Conference on the theme </w:t>
      </w:r>
      <w:r w:rsidRPr="001C21B8">
        <w:rPr>
          <w:sz w:val="24"/>
          <w:szCs w:val="24"/>
        </w:rPr>
        <w:t xml:space="preserve">Deglobalising Disability: Texts and Contexts” Organized by the Department of English and Modern European Languages, University of Lucknow in collaboration with IDSC and PYSSOM. 21-23 Oct, 2019. </w:t>
      </w:r>
      <w:r w:rsidR="00B20D9E" w:rsidRPr="001C21B8">
        <w:rPr>
          <w:sz w:val="24"/>
          <w:szCs w:val="24"/>
        </w:rPr>
        <w:t xml:space="preserve">Presented a Paper on the topic  </w:t>
      </w:r>
      <w:r w:rsidRPr="001C21B8">
        <w:rPr>
          <w:b/>
          <w:bCs/>
          <w:sz w:val="24"/>
          <w:szCs w:val="24"/>
        </w:rPr>
        <w:t>The Trauma, Anguish and fear in Barren Women – a socially constructed disability and the Politics of Social Abnegation.</w:t>
      </w:r>
    </w:p>
    <w:p w14:paraId="5FCE48E7" w14:textId="77777777" w:rsidR="00DE1210" w:rsidRPr="001C21B8" w:rsidRDefault="00DE1210" w:rsidP="009B402C">
      <w:pPr>
        <w:pStyle w:val="TableParagraph"/>
        <w:ind w:right="89"/>
        <w:jc w:val="both"/>
        <w:rPr>
          <w:b/>
          <w:bCs/>
          <w:sz w:val="24"/>
          <w:szCs w:val="24"/>
        </w:rPr>
      </w:pPr>
      <w:r w:rsidRPr="001C21B8">
        <w:rPr>
          <w:b/>
          <w:bCs/>
          <w:sz w:val="24"/>
          <w:szCs w:val="24"/>
        </w:rPr>
        <w:t xml:space="preserve"> </w:t>
      </w:r>
    </w:p>
    <w:p w14:paraId="07CFAF92" w14:textId="60B75DE6" w:rsidR="00B73A8F" w:rsidRPr="001C21B8" w:rsidRDefault="00DE1210" w:rsidP="009B402C">
      <w:pPr>
        <w:pStyle w:val="TableParagraph"/>
        <w:ind w:right="89"/>
        <w:jc w:val="both"/>
        <w:rPr>
          <w:b/>
          <w:bCs/>
          <w:sz w:val="24"/>
          <w:szCs w:val="24"/>
        </w:rPr>
      </w:pPr>
      <w:r w:rsidRPr="001C21B8">
        <w:rPr>
          <w:sz w:val="24"/>
          <w:szCs w:val="24"/>
        </w:rPr>
        <w:t>1</w:t>
      </w:r>
      <w:r w:rsidR="00B14854" w:rsidRPr="001C21B8">
        <w:rPr>
          <w:sz w:val="24"/>
          <w:szCs w:val="24"/>
        </w:rPr>
        <w:t>1</w:t>
      </w:r>
      <w:r w:rsidRPr="001C21B8">
        <w:rPr>
          <w:sz w:val="24"/>
          <w:szCs w:val="24"/>
        </w:rPr>
        <w:t>.</w:t>
      </w:r>
      <w:r w:rsidR="00B14854" w:rsidRPr="001C21B8">
        <w:rPr>
          <w:sz w:val="24"/>
          <w:szCs w:val="24"/>
        </w:rPr>
        <w:t>Presented</w:t>
      </w:r>
      <w:r w:rsidRPr="001C21B8">
        <w:rPr>
          <w:sz w:val="24"/>
          <w:szCs w:val="24"/>
        </w:rPr>
        <w:t xml:space="preserve"> in a National Conference on History and Literature: Aspects of </w:t>
      </w:r>
      <w:r w:rsidR="00F06B8F">
        <w:rPr>
          <w:sz w:val="24"/>
          <w:szCs w:val="24"/>
        </w:rPr>
        <w:t>C</w:t>
      </w:r>
      <w:r w:rsidRPr="001C21B8">
        <w:rPr>
          <w:sz w:val="24"/>
          <w:szCs w:val="24"/>
        </w:rPr>
        <w:t>ons</w:t>
      </w:r>
      <w:r w:rsidR="00F06B8F">
        <w:rPr>
          <w:sz w:val="24"/>
          <w:szCs w:val="24"/>
        </w:rPr>
        <w:t>erv</w:t>
      </w:r>
      <w:r w:rsidRPr="001C21B8">
        <w:rPr>
          <w:sz w:val="24"/>
          <w:szCs w:val="24"/>
        </w:rPr>
        <w:t>ence and Divergence jointly organized by Dept. of English and Dept. of History SGGRR, (PG College), Dehradun on 26th March, 201</w:t>
      </w:r>
      <w:r w:rsidR="00B20D9E" w:rsidRPr="001C21B8">
        <w:rPr>
          <w:sz w:val="24"/>
          <w:szCs w:val="24"/>
        </w:rPr>
        <w:t xml:space="preserve">9. Presented a paper entitled </w:t>
      </w:r>
      <w:r w:rsidRPr="001C21B8">
        <w:rPr>
          <w:b/>
          <w:bCs/>
          <w:sz w:val="24"/>
          <w:szCs w:val="24"/>
        </w:rPr>
        <w:t xml:space="preserve">Myth and History in </w:t>
      </w:r>
      <w:r w:rsidR="00B20D9E" w:rsidRPr="001C21B8">
        <w:rPr>
          <w:b/>
          <w:bCs/>
          <w:sz w:val="24"/>
          <w:szCs w:val="24"/>
        </w:rPr>
        <w:t>the writings of Mahasweta Devi.</w:t>
      </w:r>
    </w:p>
    <w:p w14:paraId="458F2BDC" w14:textId="77777777" w:rsidR="00DE1210" w:rsidRPr="001C21B8" w:rsidRDefault="00DE1210" w:rsidP="009B402C">
      <w:pPr>
        <w:pStyle w:val="TableParagraph"/>
        <w:ind w:right="89"/>
        <w:jc w:val="both"/>
        <w:rPr>
          <w:b/>
          <w:bCs/>
          <w:sz w:val="24"/>
          <w:szCs w:val="24"/>
        </w:rPr>
      </w:pPr>
    </w:p>
    <w:p w14:paraId="20927D20" w14:textId="77777777" w:rsidR="00143D39" w:rsidRPr="001C21B8" w:rsidRDefault="00DE1210" w:rsidP="009B402C">
      <w:pPr>
        <w:pStyle w:val="TableParagraph"/>
        <w:ind w:right="180"/>
        <w:jc w:val="both"/>
        <w:rPr>
          <w:sz w:val="24"/>
          <w:szCs w:val="24"/>
        </w:rPr>
      </w:pPr>
      <w:r w:rsidRPr="001C21B8">
        <w:rPr>
          <w:sz w:val="24"/>
          <w:szCs w:val="24"/>
        </w:rPr>
        <w:t>1</w:t>
      </w:r>
      <w:r w:rsidR="00B14854" w:rsidRPr="001C21B8">
        <w:rPr>
          <w:sz w:val="24"/>
          <w:szCs w:val="24"/>
        </w:rPr>
        <w:t>2</w:t>
      </w:r>
      <w:r w:rsidRPr="001C21B8">
        <w:rPr>
          <w:sz w:val="24"/>
          <w:szCs w:val="24"/>
        </w:rPr>
        <w:t>. Participated</w:t>
      </w:r>
      <w:r w:rsidR="00B14854" w:rsidRPr="001C21B8">
        <w:rPr>
          <w:sz w:val="24"/>
          <w:szCs w:val="24"/>
        </w:rPr>
        <w:t xml:space="preserve"> &amp; Presented a paper in a National Seminar j</w:t>
      </w:r>
      <w:r w:rsidRPr="001C21B8">
        <w:rPr>
          <w:sz w:val="24"/>
          <w:szCs w:val="24"/>
        </w:rPr>
        <w:t>ointly organized by MKP (PG) college, Dehradun and Tehri Hydro Development Corporation Indian Ltd. Rish</w:t>
      </w:r>
      <w:r w:rsidR="00D4411D" w:rsidRPr="001C21B8">
        <w:rPr>
          <w:sz w:val="24"/>
          <w:szCs w:val="24"/>
        </w:rPr>
        <w:t>kesh on 14th Sep, 2019 on Role of Women in Social Inclusion.</w:t>
      </w:r>
    </w:p>
    <w:p w14:paraId="2ED7052D" w14:textId="77777777" w:rsidR="00143D39" w:rsidRPr="001C21B8" w:rsidRDefault="00143D39" w:rsidP="009B402C">
      <w:pPr>
        <w:pStyle w:val="TableParagraph"/>
        <w:ind w:right="180"/>
        <w:jc w:val="both"/>
        <w:rPr>
          <w:sz w:val="24"/>
          <w:szCs w:val="24"/>
        </w:rPr>
      </w:pPr>
    </w:p>
    <w:p w14:paraId="09EE4CF1" w14:textId="77777777" w:rsidR="002A1D35" w:rsidRPr="001C21B8" w:rsidRDefault="00143D39" w:rsidP="009B402C">
      <w:pPr>
        <w:jc w:val="both"/>
        <w:rPr>
          <w:rFonts w:ascii="Times New Roman" w:hAnsi="Times New Roman" w:cs="Times New Roman"/>
          <w:sz w:val="24"/>
          <w:szCs w:val="24"/>
        </w:rPr>
      </w:pPr>
      <w:r w:rsidRPr="001C21B8">
        <w:rPr>
          <w:rFonts w:ascii="Times New Roman" w:hAnsi="Times New Roman" w:cs="Times New Roman"/>
          <w:sz w:val="24"/>
          <w:szCs w:val="24"/>
        </w:rPr>
        <w:t>1</w:t>
      </w:r>
      <w:r w:rsidR="00B14854" w:rsidRPr="001C21B8">
        <w:rPr>
          <w:rFonts w:ascii="Times New Roman" w:hAnsi="Times New Roman" w:cs="Times New Roman"/>
          <w:sz w:val="24"/>
          <w:szCs w:val="24"/>
        </w:rPr>
        <w:t>3</w:t>
      </w:r>
      <w:r w:rsidRPr="001C21B8">
        <w:rPr>
          <w:rFonts w:ascii="Times New Roman" w:hAnsi="Times New Roman" w:cs="Times New Roman"/>
          <w:sz w:val="24"/>
          <w:szCs w:val="24"/>
        </w:rPr>
        <w:t>. Participated in the Ist Internatio</w:t>
      </w:r>
      <w:r w:rsidR="00D4411D" w:rsidRPr="001C21B8">
        <w:rPr>
          <w:rFonts w:ascii="Times New Roman" w:hAnsi="Times New Roman" w:cs="Times New Roman"/>
          <w:sz w:val="24"/>
          <w:szCs w:val="24"/>
        </w:rPr>
        <w:t>nal WA</w:t>
      </w:r>
      <w:r w:rsidRPr="001C21B8">
        <w:rPr>
          <w:rFonts w:ascii="Times New Roman" w:hAnsi="Times New Roman" w:cs="Times New Roman"/>
          <w:sz w:val="24"/>
          <w:szCs w:val="24"/>
        </w:rPr>
        <w:t>HA Conference organized by Dev Sanskriti Vishwavidyalaya, Haridwar, Uttarakhand on 11-12 Oct. 2019.</w:t>
      </w:r>
      <w:r w:rsidR="002A1D35" w:rsidRPr="001C21B8">
        <w:rPr>
          <w:rFonts w:ascii="Times New Roman" w:hAnsi="Times New Roman" w:cs="Times New Roman"/>
          <w:sz w:val="24"/>
          <w:szCs w:val="24"/>
        </w:rPr>
        <w:t xml:space="preserve"> </w:t>
      </w:r>
    </w:p>
    <w:p w14:paraId="160A78DE" w14:textId="77777777" w:rsidR="002A1D35" w:rsidRPr="001C21B8" w:rsidRDefault="002A1D35" w:rsidP="009B402C">
      <w:pPr>
        <w:jc w:val="both"/>
        <w:rPr>
          <w:rFonts w:ascii="Times New Roman" w:hAnsi="Times New Roman" w:cs="Times New Roman"/>
          <w:sz w:val="24"/>
          <w:szCs w:val="24"/>
        </w:rPr>
      </w:pPr>
      <w:r w:rsidRPr="001C21B8">
        <w:rPr>
          <w:rFonts w:ascii="Times New Roman" w:hAnsi="Times New Roman" w:cs="Times New Roman"/>
          <w:sz w:val="24"/>
          <w:szCs w:val="24"/>
        </w:rPr>
        <w:t>1</w:t>
      </w:r>
      <w:r w:rsidR="00B14854" w:rsidRPr="001C21B8">
        <w:rPr>
          <w:rFonts w:ascii="Times New Roman" w:hAnsi="Times New Roman" w:cs="Times New Roman"/>
          <w:sz w:val="24"/>
          <w:szCs w:val="24"/>
        </w:rPr>
        <w:t>4</w:t>
      </w:r>
      <w:r w:rsidRPr="001C21B8">
        <w:rPr>
          <w:rFonts w:ascii="Times New Roman" w:hAnsi="Times New Roman" w:cs="Times New Roman"/>
          <w:sz w:val="24"/>
          <w:szCs w:val="24"/>
        </w:rPr>
        <w:t xml:space="preserve">.Participated in a </w:t>
      </w:r>
      <w:r w:rsidR="00D4411D" w:rsidRPr="001C21B8">
        <w:rPr>
          <w:rFonts w:ascii="Times New Roman" w:hAnsi="Times New Roman" w:cs="Times New Roman"/>
          <w:sz w:val="24"/>
          <w:szCs w:val="24"/>
        </w:rPr>
        <w:t xml:space="preserve">National Level E-Conference on </w:t>
      </w:r>
      <w:r w:rsidRPr="001C21B8">
        <w:rPr>
          <w:rFonts w:ascii="Times New Roman" w:hAnsi="Times New Roman" w:cs="Times New Roman"/>
          <w:b/>
          <w:bCs/>
          <w:sz w:val="24"/>
          <w:szCs w:val="24"/>
        </w:rPr>
        <w:t>Co</w:t>
      </w:r>
      <w:r w:rsidR="00D4411D" w:rsidRPr="001C21B8">
        <w:rPr>
          <w:rFonts w:ascii="Times New Roman" w:hAnsi="Times New Roman" w:cs="Times New Roman"/>
          <w:b/>
          <w:bCs/>
          <w:sz w:val="24"/>
          <w:szCs w:val="24"/>
        </w:rPr>
        <w:t>ntemporary Trends in Literature</w:t>
      </w:r>
      <w:r w:rsidRPr="001C21B8">
        <w:rPr>
          <w:rFonts w:ascii="Times New Roman" w:hAnsi="Times New Roman" w:cs="Times New Roman"/>
          <w:sz w:val="24"/>
          <w:szCs w:val="24"/>
        </w:rPr>
        <w:t xml:space="preserve"> organized by Munger University on July 11-13, 2020.</w:t>
      </w:r>
    </w:p>
    <w:p w14:paraId="2ACBA2C8" w14:textId="77777777" w:rsidR="002A1D35" w:rsidRPr="001C21B8" w:rsidRDefault="002A1D35" w:rsidP="009B402C">
      <w:pPr>
        <w:jc w:val="both"/>
        <w:rPr>
          <w:rFonts w:ascii="Times New Roman" w:hAnsi="Times New Roman" w:cs="Times New Roman"/>
          <w:sz w:val="24"/>
          <w:szCs w:val="24"/>
        </w:rPr>
      </w:pPr>
      <w:r w:rsidRPr="001C21B8">
        <w:rPr>
          <w:rFonts w:ascii="Times New Roman" w:hAnsi="Times New Roman" w:cs="Times New Roman"/>
          <w:sz w:val="24"/>
          <w:szCs w:val="24"/>
        </w:rPr>
        <w:t>1</w:t>
      </w:r>
      <w:r w:rsidR="00B14854" w:rsidRPr="001C21B8">
        <w:rPr>
          <w:rFonts w:ascii="Times New Roman" w:hAnsi="Times New Roman" w:cs="Times New Roman"/>
          <w:sz w:val="24"/>
          <w:szCs w:val="24"/>
        </w:rPr>
        <w:t>5</w:t>
      </w:r>
      <w:r w:rsidRPr="001C21B8">
        <w:rPr>
          <w:rFonts w:ascii="Times New Roman" w:hAnsi="Times New Roman" w:cs="Times New Roman"/>
          <w:sz w:val="24"/>
          <w:szCs w:val="24"/>
        </w:rPr>
        <w:t xml:space="preserve">. Participated </w:t>
      </w:r>
      <w:r w:rsidR="00D4411D" w:rsidRPr="001C21B8">
        <w:rPr>
          <w:rFonts w:ascii="Times New Roman" w:hAnsi="Times New Roman" w:cs="Times New Roman"/>
          <w:sz w:val="24"/>
          <w:szCs w:val="24"/>
        </w:rPr>
        <w:t xml:space="preserve">in an International Webinar on </w:t>
      </w:r>
      <w:r w:rsidRPr="001C21B8">
        <w:rPr>
          <w:rFonts w:ascii="Times New Roman" w:hAnsi="Times New Roman" w:cs="Times New Roman"/>
          <w:b/>
          <w:bCs/>
          <w:sz w:val="24"/>
          <w:szCs w:val="24"/>
        </w:rPr>
        <w:t xml:space="preserve">Gender and Race Burden </w:t>
      </w:r>
      <w:r w:rsidR="00D4411D" w:rsidRPr="001C21B8">
        <w:rPr>
          <w:rFonts w:ascii="Times New Roman" w:hAnsi="Times New Roman" w:cs="Times New Roman"/>
          <w:b/>
          <w:bCs/>
          <w:sz w:val="24"/>
          <w:szCs w:val="24"/>
        </w:rPr>
        <w:t>in African-American Literature</w:t>
      </w:r>
      <w:r w:rsidR="00D4411D" w:rsidRPr="001C21B8">
        <w:rPr>
          <w:rFonts w:ascii="Times New Roman" w:hAnsi="Times New Roman" w:cs="Times New Roman"/>
          <w:sz w:val="24"/>
          <w:szCs w:val="24"/>
        </w:rPr>
        <w:t xml:space="preserve"> </w:t>
      </w:r>
      <w:r w:rsidRPr="001C21B8">
        <w:rPr>
          <w:rFonts w:ascii="Times New Roman" w:hAnsi="Times New Roman" w:cs="Times New Roman"/>
          <w:sz w:val="24"/>
          <w:szCs w:val="24"/>
        </w:rPr>
        <w:t xml:space="preserve">organized by Dept. of English, B.K.Birla College, Kalyan on 01/06/2020 at 5:00pm.(IST) </w:t>
      </w:r>
    </w:p>
    <w:p w14:paraId="6130AD18" w14:textId="77777777" w:rsidR="002A1D35" w:rsidRPr="001C21B8" w:rsidRDefault="002A1D35" w:rsidP="009B402C">
      <w:pPr>
        <w:jc w:val="both"/>
        <w:rPr>
          <w:rFonts w:ascii="Times New Roman" w:hAnsi="Times New Roman" w:cs="Times New Roman"/>
          <w:sz w:val="24"/>
          <w:szCs w:val="24"/>
        </w:rPr>
      </w:pPr>
      <w:r w:rsidRPr="001C21B8">
        <w:rPr>
          <w:rFonts w:ascii="Times New Roman" w:hAnsi="Times New Roman" w:cs="Times New Roman"/>
          <w:sz w:val="24"/>
          <w:szCs w:val="24"/>
        </w:rPr>
        <w:t>1</w:t>
      </w:r>
      <w:r w:rsidR="00B14854" w:rsidRPr="001C21B8">
        <w:rPr>
          <w:rFonts w:ascii="Times New Roman" w:hAnsi="Times New Roman" w:cs="Times New Roman"/>
          <w:sz w:val="24"/>
          <w:szCs w:val="24"/>
        </w:rPr>
        <w:t>6</w:t>
      </w:r>
      <w:r w:rsidRPr="001C21B8">
        <w:rPr>
          <w:rFonts w:ascii="Times New Roman" w:hAnsi="Times New Roman" w:cs="Times New Roman"/>
          <w:sz w:val="24"/>
          <w:szCs w:val="24"/>
        </w:rPr>
        <w:t>.</w:t>
      </w:r>
      <w:r w:rsidR="00B20D9E" w:rsidRPr="001C21B8">
        <w:rPr>
          <w:rFonts w:ascii="Times New Roman" w:hAnsi="Times New Roman" w:cs="Times New Roman"/>
          <w:sz w:val="24"/>
          <w:szCs w:val="24"/>
        </w:rPr>
        <w:t xml:space="preserve"> </w:t>
      </w:r>
      <w:r w:rsidRPr="001C21B8">
        <w:rPr>
          <w:rFonts w:ascii="Times New Roman" w:hAnsi="Times New Roman" w:cs="Times New Roman"/>
          <w:sz w:val="24"/>
          <w:szCs w:val="24"/>
        </w:rPr>
        <w:t>Participated in a Na</w:t>
      </w:r>
      <w:r w:rsidR="00D4411D" w:rsidRPr="001C21B8">
        <w:rPr>
          <w:rFonts w:ascii="Times New Roman" w:hAnsi="Times New Roman" w:cs="Times New Roman"/>
          <w:sz w:val="24"/>
          <w:szCs w:val="24"/>
        </w:rPr>
        <w:t xml:space="preserve">tional Level online Seminar on </w:t>
      </w:r>
      <w:r w:rsidRPr="001C21B8">
        <w:rPr>
          <w:rFonts w:ascii="Times New Roman" w:hAnsi="Times New Roman" w:cs="Times New Roman"/>
          <w:b/>
          <w:bCs/>
          <w:sz w:val="24"/>
          <w:szCs w:val="24"/>
        </w:rPr>
        <w:t>William Shakespeare and the 21</w:t>
      </w:r>
      <w:r w:rsidRPr="001C21B8">
        <w:rPr>
          <w:rFonts w:ascii="Times New Roman" w:hAnsi="Times New Roman" w:cs="Times New Roman"/>
          <w:b/>
          <w:bCs/>
          <w:sz w:val="24"/>
          <w:szCs w:val="24"/>
          <w:vertAlign w:val="superscript"/>
        </w:rPr>
        <w:t>st</w:t>
      </w:r>
      <w:r w:rsidRPr="001C21B8">
        <w:rPr>
          <w:rFonts w:ascii="Times New Roman" w:hAnsi="Times New Roman" w:cs="Times New Roman"/>
          <w:b/>
          <w:bCs/>
          <w:sz w:val="24"/>
          <w:szCs w:val="24"/>
        </w:rPr>
        <w:t xml:space="preserve"> Century Reader w</w:t>
      </w:r>
      <w:r w:rsidR="00D4411D" w:rsidRPr="001C21B8">
        <w:rPr>
          <w:rFonts w:ascii="Times New Roman" w:hAnsi="Times New Roman" w:cs="Times New Roman"/>
          <w:b/>
          <w:bCs/>
          <w:sz w:val="24"/>
          <w:szCs w:val="24"/>
        </w:rPr>
        <w:t>ith Special Reference to Hamlet</w:t>
      </w:r>
      <w:r w:rsidRPr="001C21B8">
        <w:rPr>
          <w:rFonts w:ascii="Times New Roman" w:hAnsi="Times New Roman" w:cs="Times New Roman"/>
          <w:b/>
          <w:bCs/>
          <w:sz w:val="24"/>
          <w:szCs w:val="24"/>
        </w:rPr>
        <w:t xml:space="preserve"> </w:t>
      </w:r>
      <w:r w:rsidRPr="001C21B8">
        <w:rPr>
          <w:rFonts w:ascii="Times New Roman" w:hAnsi="Times New Roman" w:cs="Times New Roman"/>
          <w:sz w:val="24"/>
          <w:szCs w:val="24"/>
        </w:rPr>
        <w:t xml:space="preserve">organized by English Literary Society of the College and the Shakespearean Association of India on June 13, 2020 organized by RKSD(PG) College, Kaithal, Haryana. </w:t>
      </w:r>
    </w:p>
    <w:p w14:paraId="236D54C7" w14:textId="77777777" w:rsidR="002A1D35" w:rsidRPr="001C21B8" w:rsidRDefault="002A1D35" w:rsidP="009B402C">
      <w:pPr>
        <w:jc w:val="both"/>
        <w:rPr>
          <w:rFonts w:ascii="Times New Roman" w:hAnsi="Times New Roman" w:cs="Times New Roman"/>
          <w:sz w:val="24"/>
          <w:szCs w:val="24"/>
        </w:rPr>
      </w:pPr>
      <w:r w:rsidRPr="001C21B8">
        <w:rPr>
          <w:rFonts w:ascii="Times New Roman" w:hAnsi="Times New Roman" w:cs="Times New Roman"/>
          <w:sz w:val="24"/>
          <w:szCs w:val="24"/>
        </w:rPr>
        <w:t>1</w:t>
      </w:r>
      <w:r w:rsidR="00B14854" w:rsidRPr="001C21B8">
        <w:rPr>
          <w:rFonts w:ascii="Times New Roman" w:hAnsi="Times New Roman" w:cs="Times New Roman"/>
          <w:sz w:val="24"/>
          <w:szCs w:val="24"/>
        </w:rPr>
        <w:t>7</w:t>
      </w:r>
      <w:r w:rsidRPr="001C21B8">
        <w:rPr>
          <w:rFonts w:ascii="Times New Roman" w:hAnsi="Times New Roman" w:cs="Times New Roman"/>
          <w:sz w:val="24"/>
          <w:szCs w:val="24"/>
        </w:rPr>
        <w:t>. Partici</w:t>
      </w:r>
      <w:r w:rsidR="00D4411D" w:rsidRPr="001C21B8">
        <w:rPr>
          <w:rFonts w:ascii="Times New Roman" w:hAnsi="Times New Roman" w:cs="Times New Roman"/>
          <w:sz w:val="24"/>
          <w:szCs w:val="24"/>
        </w:rPr>
        <w:t xml:space="preserve">pated in a National Webinar on </w:t>
      </w:r>
      <w:r w:rsidR="00D4411D" w:rsidRPr="001C21B8">
        <w:rPr>
          <w:rFonts w:ascii="Times New Roman" w:hAnsi="Times New Roman" w:cs="Times New Roman"/>
          <w:b/>
          <w:bCs/>
          <w:sz w:val="24"/>
          <w:szCs w:val="24"/>
        </w:rPr>
        <w:t>Cultural Studies</w:t>
      </w:r>
      <w:r w:rsidRPr="001C21B8">
        <w:rPr>
          <w:rFonts w:ascii="Times New Roman" w:hAnsi="Times New Roman" w:cs="Times New Roman"/>
          <w:sz w:val="24"/>
          <w:szCs w:val="24"/>
        </w:rPr>
        <w:t xml:space="preserve"> organized by Dept. of English &amp; IQAC, Bharat Shikshan Sanstha’s B.S.S.Arts, Science and Commerce College, Makani on 10</w:t>
      </w:r>
      <w:r w:rsidRPr="001C21B8">
        <w:rPr>
          <w:rFonts w:ascii="Times New Roman" w:hAnsi="Times New Roman" w:cs="Times New Roman"/>
          <w:sz w:val="24"/>
          <w:szCs w:val="24"/>
          <w:vertAlign w:val="superscript"/>
        </w:rPr>
        <w:t>th</w:t>
      </w:r>
      <w:r w:rsidRPr="001C21B8">
        <w:rPr>
          <w:rFonts w:ascii="Times New Roman" w:hAnsi="Times New Roman" w:cs="Times New Roman"/>
          <w:sz w:val="24"/>
          <w:szCs w:val="24"/>
        </w:rPr>
        <w:t xml:space="preserve"> June, 2020.</w:t>
      </w:r>
    </w:p>
    <w:p w14:paraId="345A0EB7" w14:textId="77777777" w:rsidR="002A1D35" w:rsidRPr="001C21B8" w:rsidRDefault="00B14854" w:rsidP="009B402C">
      <w:pPr>
        <w:jc w:val="both"/>
        <w:rPr>
          <w:rFonts w:ascii="Times New Roman" w:hAnsi="Times New Roman" w:cs="Times New Roman"/>
          <w:sz w:val="24"/>
          <w:szCs w:val="24"/>
        </w:rPr>
      </w:pPr>
      <w:r w:rsidRPr="001C21B8">
        <w:rPr>
          <w:rFonts w:ascii="Times New Roman" w:hAnsi="Times New Roman" w:cs="Times New Roman"/>
          <w:sz w:val="24"/>
          <w:szCs w:val="24"/>
        </w:rPr>
        <w:t>18</w:t>
      </w:r>
      <w:r w:rsidR="002A1D35" w:rsidRPr="001C21B8">
        <w:rPr>
          <w:rFonts w:ascii="Times New Roman" w:hAnsi="Times New Roman" w:cs="Times New Roman"/>
          <w:sz w:val="24"/>
          <w:szCs w:val="24"/>
        </w:rPr>
        <w:t>. Participated in a On</w:t>
      </w:r>
      <w:r w:rsidR="00D4411D" w:rsidRPr="001C21B8">
        <w:rPr>
          <w:rFonts w:ascii="Times New Roman" w:hAnsi="Times New Roman" w:cs="Times New Roman"/>
          <w:sz w:val="24"/>
          <w:szCs w:val="24"/>
        </w:rPr>
        <w:t xml:space="preserve">e Day International Webinar on </w:t>
      </w:r>
      <w:r w:rsidR="002A1D35" w:rsidRPr="001C21B8">
        <w:rPr>
          <w:rFonts w:ascii="Times New Roman" w:hAnsi="Times New Roman" w:cs="Times New Roman"/>
          <w:b/>
          <w:bCs/>
          <w:sz w:val="24"/>
          <w:szCs w:val="24"/>
        </w:rPr>
        <w:t>Covid-19, Pandemic: Emerging Challenges &amp;Perspectives in E-Learning</w:t>
      </w:r>
      <w:r w:rsidR="002A1D35" w:rsidRPr="001C21B8">
        <w:rPr>
          <w:rFonts w:ascii="Times New Roman" w:hAnsi="Times New Roman" w:cs="Times New Roman"/>
          <w:sz w:val="24"/>
          <w:szCs w:val="24"/>
        </w:rPr>
        <w:t xml:space="preserve"> organized by Harsh Vidya Mandir PG College, Raisi, Haridwar, Uttarakhand on May 29, 2020.</w:t>
      </w:r>
    </w:p>
    <w:p w14:paraId="7DF353B3" w14:textId="77777777" w:rsidR="002A1D35" w:rsidRPr="001C21B8" w:rsidRDefault="00B14854" w:rsidP="009B402C">
      <w:pPr>
        <w:jc w:val="both"/>
        <w:rPr>
          <w:rFonts w:ascii="Times New Roman" w:hAnsi="Times New Roman" w:cs="Times New Roman"/>
          <w:sz w:val="24"/>
          <w:szCs w:val="24"/>
        </w:rPr>
      </w:pPr>
      <w:r w:rsidRPr="001C21B8">
        <w:rPr>
          <w:rFonts w:ascii="Times New Roman" w:hAnsi="Times New Roman" w:cs="Times New Roman"/>
          <w:sz w:val="24"/>
          <w:szCs w:val="24"/>
        </w:rPr>
        <w:t>19</w:t>
      </w:r>
      <w:r w:rsidR="002A1D35" w:rsidRPr="001C21B8">
        <w:rPr>
          <w:rFonts w:ascii="Times New Roman" w:hAnsi="Times New Roman" w:cs="Times New Roman"/>
          <w:sz w:val="24"/>
          <w:szCs w:val="24"/>
        </w:rPr>
        <w:t>. Participat</w:t>
      </w:r>
      <w:r w:rsidR="00D4411D" w:rsidRPr="001C21B8">
        <w:rPr>
          <w:rFonts w:ascii="Times New Roman" w:hAnsi="Times New Roman" w:cs="Times New Roman"/>
          <w:sz w:val="24"/>
          <w:szCs w:val="24"/>
        </w:rPr>
        <w:t xml:space="preserve">ed in a National Conference on </w:t>
      </w:r>
      <w:r w:rsidR="002A1D35" w:rsidRPr="001C21B8">
        <w:rPr>
          <w:rFonts w:ascii="Times New Roman" w:hAnsi="Times New Roman" w:cs="Times New Roman"/>
          <w:b/>
          <w:bCs/>
          <w:sz w:val="24"/>
          <w:szCs w:val="24"/>
        </w:rPr>
        <w:t>Ecological Humanities: Recent Paradigms</w:t>
      </w:r>
      <w:r w:rsidR="002A1D35" w:rsidRPr="001C21B8">
        <w:rPr>
          <w:rFonts w:ascii="Times New Roman" w:hAnsi="Times New Roman" w:cs="Times New Roman"/>
          <w:sz w:val="24"/>
          <w:szCs w:val="24"/>
        </w:rPr>
        <w:t xml:space="preserve"> organized by Department of Humanities and Social Sciences National Institute of Technology Uttarakhand (virtual) held during March 06-07, 2021.</w:t>
      </w:r>
    </w:p>
    <w:p w14:paraId="7ADEF655" w14:textId="77777777" w:rsidR="002A1D35" w:rsidRPr="001C21B8" w:rsidRDefault="002A1D35" w:rsidP="009B402C">
      <w:pPr>
        <w:jc w:val="both"/>
        <w:rPr>
          <w:rFonts w:ascii="Times New Roman" w:hAnsi="Times New Roman" w:cs="Times New Roman"/>
          <w:sz w:val="24"/>
          <w:szCs w:val="24"/>
        </w:rPr>
      </w:pPr>
      <w:r w:rsidRPr="001C21B8">
        <w:rPr>
          <w:rFonts w:ascii="Times New Roman" w:hAnsi="Times New Roman" w:cs="Times New Roman"/>
          <w:sz w:val="24"/>
          <w:szCs w:val="24"/>
        </w:rPr>
        <w:t>2</w:t>
      </w:r>
      <w:r w:rsidR="00B14854" w:rsidRPr="001C21B8">
        <w:rPr>
          <w:rFonts w:ascii="Times New Roman" w:hAnsi="Times New Roman" w:cs="Times New Roman"/>
          <w:sz w:val="24"/>
          <w:szCs w:val="24"/>
        </w:rPr>
        <w:t>0</w:t>
      </w:r>
      <w:r w:rsidRPr="001C21B8">
        <w:rPr>
          <w:rFonts w:ascii="Times New Roman" w:hAnsi="Times New Roman" w:cs="Times New Roman"/>
          <w:sz w:val="24"/>
          <w:szCs w:val="24"/>
        </w:rPr>
        <w:t xml:space="preserve">. Participated </w:t>
      </w:r>
      <w:r w:rsidR="00E93423" w:rsidRPr="001C21B8">
        <w:rPr>
          <w:rFonts w:ascii="Times New Roman" w:hAnsi="Times New Roman" w:cs="Times New Roman"/>
          <w:sz w:val="24"/>
          <w:szCs w:val="24"/>
        </w:rPr>
        <w:t xml:space="preserve">in an International Webinar on </w:t>
      </w:r>
      <w:r w:rsidR="00E93423" w:rsidRPr="001C21B8">
        <w:rPr>
          <w:rFonts w:ascii="Times New Roman" w:hAnsi="Times New Roman" w:cs="Times New Roman"/>
          <w:b/>
          <w:bCs/>
          <w:sz w:val="24"/>
          <w:szCs w:val="24"/>
        </w:rPr>
        <w:t>The Ramayan Tradition in Orissa on</w:t>
      </w:r>
      <w:r w:rsidRPr="001C21B8">
        <w:rPr>
          <w:rFonts w:ascii="Times New Roman" w:hAnsi="Times New Roman" w:cs="Times New Roman"/>
          <w:sz w:val="24"/>
          <w:szCs w:val="24"/>
        </w:rPr>
        <w:t xml:space="preserve"> 23</w:t>
      </w:r>
      <w:r w:rsidRPr="001C21B8">
        <w:rPr>
          <w:rFonts w:ascii="Times New Roman" w:hAnsi="Times New Roman" w:cs="Times New Roman"/>
          <w:sz w:val="24"/>
          <w:szCs w:val="24"/>
          <w:vertAlign w:val="superscript"/>
        </w:rPr>
        <w:t>rd</w:t>
      </w:r>
      <w:r w:rsidRPr="001C21B8">
        <w:rPr>
          <w:rFonts w:ascii="Times New Roman" w:hAnsi="Times New Roman" w:cs="Times New Roman"/>
          <w:sz w:val="24"/>
          <w:szCs w:val="24"/>
        </w:rPr>
        <w:t xml:space="preserve"> Feb.2021 organized by Utkal University of Culture, Bhubaneshwar, Orissa, Ayodhya Research Institute, Ayodhya, Government of Uttar Pradesh.</w:t>
      </w:r>
    </w:p>
    <w:p w14:paraId="569D01E7" w14:textId="77777777" w:rsidR="009B4071" w:rsidRPr="001C21B8" w:rsidRDefault="002A1D35" w:rsidP="009B402C">
      <w:pPr>
        <w:contextualSpacing/>
        <w:jc w:val="both"/>
        <w:rPr>
          <w:rFonts w:ascii="Times New Roman" w:hAnsi="Times New Roman" w:cs="Times New Roman"/>
          <w:sz w:val="24"/>
          <w:szCs w:val="24"/>
        </w:rPr>
      </w:pPr>
      <w:r w:rsidRPr="001C21B8">
        <w:rPr>
          <w:rFonts w:ascii="Times New Roman" w:hAnsi="Times New Roman" w:cs="Times New Roman"/>
          <w:sz w:val="24"/>
          <w:szCs w:val="24"/>
        </w:rPr>
        <w:t>2</w:t>
      </w:r>
      <w:r w:rsidR="00B14854" w:rsidRPr="001C21B8">
        <w:rPr>
          <w:rFonts w:ascii="Times New Roman" w:hAnsi="Times New Roman" w:cs="Times New Roman"/>
          <w:sz w:val="24"/>
          <w:szCs w:val="24"/>
        </w:rPr>
        <w:t>1</w:t>
      </w:r>
      <w:r w:rsidRPr="001C21B8">
        <w:rPr>
          <w:rFonts w:ascii="Times New Roman" w:hAnsi="Times New Roman" w:cs="Times New Roman"/>
          <w:sz w:val="24"/>
          <w:szCs w:val="24"/>
        </w:rPr>
        <w:t xml:space="preserve">. Participated in a One Month Online Course on </w:t>
      </w:r>
      <w:r w:rsidRPr="001C21B8">
        <w:rPr>
          <w:rFonts w:ascii="Times New Roman" w:hAnsi="Times New Roman" w:cs="Times New Roman"/>
          <w:b/>
          <w:bCs/>
          <w:sz w:val="24"/>
          <w:szCs w:val="24"/>
        </w:rPr>
        <w:t>Ancient Indian Art and Architecture</w:t>
      </w:r>
      <w:r w:rsidRPr="001C21B8">
        <w:rPr>
          <w:rFonts w:ascii="Times New Roman" w:hAnsi="Times New Roman" w:cs="Times New Roman"/>
          <w:sz w:val="24"/>
          <w:szCs w:val="24"/>
        </w:rPr>
        <w:t xml:space="preserve"> conducted by Bhisma School of Indic Studies. Course Duration: 21</w:t>
      </w:r>
      <w:r w:rsidRPr="001C21B8">
        <w:rPr>
          <w:rFonts w:ascii="Times New Roman" w:hAnsi="Times New Roman" w:cs="Times New Roman"/>
          <w:sz w:val="24"/>
          <w:szCs w:val="24"/>
          <w:vertAlign w:val="superscript"/>
        </w:rPr>
        <w:t>st</w:t>
      </w:r>
      <w:r w:rsidRPr="001C21B8">
        <w:rPr>
          <w:rFonts w:ascii="Times New Roman" w:hAnsi="Times New Roman" w:cs="Times New Roman"/>
          <w:sz w:val="24"/>
          <w:szCs w:val="24"/>
        </w:rPr>
        <w:t xml:space="preserve"> June to 16</w:t>
      </w:r>
      <w:r w:rsidRPr="001C21B8">
        <w:rPr>
          <w:rFonts w:ascii="Times New Roman" w:hAnsi="Times New Roman" w:cs="Times New Roman"/>
          <w:sz w:val="24"/>
          <w:szCs w:val="24"/>
          <w:vertAlign w:val="superscript"/>
        </w:rPr>
        <w:t>th</w:t>
      </w:r>
      <w:r w:rsidRPr="001C21B8">
        <w:rPr>
          <w:rFonts w:ascii="Times New Roman" w:hAnsi="Times New Roman" w:cs="Times New Roman"/>
          <w:sz w:val="24"/>
          <w:szCs w:val="24"/>
        </w:rPr>
        <w:t xml:space="preserve"> July 2021.</w:t>
      </w:r>
    </w:p>
    <w:p w14:paraId="605EF1D4" w14:textId="77777777" w:rsidR="001E4E69" w:rsidRPr="001C21B8" w:rsidRDefault="001E4E69" w:rsidP="009B402C">
      <w:pPr>
        <w:contextualSpacing/>
        <w:jc w:val="both"/>
        <w:rPr>
          <w:rFonts w:ascii="Times New Roman" w:hAnsi="Times New Roman" w:cs="Times New Roman"/>
          <w:sz w:val="24"/>
          <w:szCs w:val="24"/>
        </w:rPr>
      </w:pPr>
    </w:p>
    <w:p w14:paraId="357035F9" w14:textId="77777777" w:rsidR="001E4E69" w:rsidRPr="001C21B8" w:rsidRDefault="001E4E69" w:rsidP="009B402C">
      <w:pPr>
        <w:contextualSpacing/>
        <w:jc w:val="both"/>
        <w:rPr>
          <w:rFonts w:ascii="Times New Roman" w:hAnsi="Times New Roman" w:cs="Times New Roman"/>
          <w:sz w:val="24"/>
          <w:szCs w:val="24"/>
        </w:rPr>
      </w:pPr>
      <w:r w:rsidRPr="001C21B8">
        <w:rPr>
          <w:rFonts w:ascii="Times New Roman" w:hAnsi="Times New Roman" w:cs="Times New Roman"/>
          <w:sz w:val="24"/>
          <w:szCs w:val="24"/>
        </w:rPr>
        <w:t>22.</w:t>
      </w:r>
      <w:r w:rsidR="00B20D9E" w:rsidRPr="001C21B8">
        <w:rPr>
          <w:rFonts w:ascii="Times New Roman" w:hAnsi="Times New Roman" w:cs="Times New Roman"/>
          <w:sz w:val="24"/>
          <w:szCs w:val="24"/>
        </w:rPr>
        <w:t xml:space="preserve"> </w:t>
      </w:r>
      <w:r w:rsidRPr="001C21B8">
        <w:rPr>
          <w:rFonts w:ascii="Times New Roman" w:hAnsi="Times New Roman" w:cs="Times New Roman"/>
          <w:sz w:val="24"/>
          <w:szCs w:val="24"/>
        </w:rPr>
        <w:t xml:space="preserve">Participated in a One Day Webinar </w:t>
      </w:r>
      <w:r w:rsidR="009B402C" w:rsidRPr="001C21B8">
        <w:rPr>
          <w:rFonts w:ascii="Times New Roman" w:hAnsi="Times New Roman" w:cs="Times New Roman"/>
          <w:sz w:val="24"/>
          <w:szCs w:val="24"/>
        </w:rPr>
        <w:t>o</w:t>
      </w:r>
      <w:r w:rsidRPr="001C21B8">
        <w:rPr>
          <w:rFonts w:ascii="Times New Roman" w:hAnsi="Times New Roman" w:cs="Times New Roman"/>
          <w:sz w:val="24"/>
          <w:szCs w:val="24"/>
        </w:rPr>
        <w:t>n 19</w:t>
      </w:r>
      <w:r w:rsidRPr="001C21B8">
        <w:rPr>
          <w:rFonts w:ascii="Times New Roman" w:hAnsi="Times New Roman" w:cs="Times New Roman"/>
          <w:sz w:val="24"/>
          <w:szCs w:val="24"/>
          <w:vertAlign w:val="superscript"/>
        </w:rPr>
        <w:t>th</w:t>
      </w:r>
      <w:r w:rsidRPr="001C21B8">
        <w:rPr>
          <w:rFonts w:ascii="Times New Roman" w:hAnsi="Times New Roman" w:cs="Times New Roman"/>
          <w:sz w:val="24"/>
          <w:szCs w:val="24"/>
        </w:rPr>
        <w:t xml:space="preserve"> May 2023, on  Uttarakhand ke lekhakon ka Hindi Sahitya mein Yogdaan” org</w:t>
      </w:r>
      <w:r w:rsidR="00DC09B8" w:rsidRPr="001C21B8">
        <w:rPr>
          <w:rFonts w:ascii="Times New Roman" w:hAnsi="Times New Roman" w:cs="Times New Roman"/>
          <w:sz w:val="24"/>
          <w:szCs w:val="24"/>
        </w:rPr>
        <w:t>a</w:t>
      </w:r>
      <w:r w:rsidRPr="001C21B8">
        <w:rPr>
          <w:rFonts w:ascii="Times New Roman" w:hAnsi="Times New Roman" w:cs="Times New Roman"/>
          <w:sz w:val="24"/>
          <w:szCs w:val="24"/>
        </w:rPr>
        <w:t>nized by SNS Govt PG College, Narayan Nagar, Pithoragarh, Uttarakhand.</w:t>
      </w:r>
    </w:p>
    <w:p w14:paraId="2CD350C6" w14:textId="77777777" w:rsidR="009B402C" w:rsidRPr="001C21B8" w:rsidRDefault="009B402C" w:rsidP="009B402C">
      <w:pPr>
        <w:contextualSpacing/>
        <w:jc w:val="both"/>
        <w:rPr>
          <w:rFonts w:ascii="Times New Roman" w:hAnsi="Times New Roman" w:cs="Times New Roman"/>
          <w:sz w:val="24"/>
          <w:szCs w:val="24"/>
        </w:rPr>
      </w:pPr>
    </w:p>
    <w:p w14:paraId="41CE8210" w14:textId="77777777" w:rsidR="009B402C" w:rsidRDefault="009B402C" w:rsidP="009B402C">
      <w:pPr>
        <w:contextualSpacing/>
        <w:jc w:val="both"/>
        <w:rPr>
          <w:rFonts w:ascii="Times New Roman" w:hAnsi="Times New Roman" w:cs="Times New Roman"/>
          <w:sz w:val="24"/>
          <w:szCs w:val="24"/>
        </w:rPr>
      </w:pPr>
      <w:r w:rsidRPr="001C21B8">
        <w:rPr>
          <w:rFonts w:ascii="Times New Roman" w:hAnsi="Times New Roman" w:cs="Times New Roman"/>
          <w:sz w:val="24"/>
          <w:szCs w:val="24"/>
        </w:rPr>
        <w:t>23. Presented a paper entitled, “</w:t>
      </w:r>
      <w:r w:rsidRPr="001C21B8">
        <w:rPr>
          <w:rFonts w:ascii="Times New Roman" w:hAnsi="Times New Roman" w:cs="Times New Roman"/>
          <w:b/>
          <w:bCs/>
          <w:sz w:val="24"/>
          <w:szCs w:val="24"/>
        </w:rPr>
        <w:t>Aesthetics of Animal Representation and Bestiaries in Popular Imagination</w:t>
      </w:r>
      <w:r w:rsidRPr="001C21B8">
        <w:rPr>
          <w:rFonts w:ascii="Times New Roman" w:hAnsi="Times New Roman" w:cs="Times New Roman"/>
          <w:sz w:val="24"/>
          <w:szCs w:val="24"/>
        </w:rPr>
        <w:t>” in a Na</w:t>
      </w:r>
      <w:r w:rsidR="00DC09B8" w:rsidRPr="001C21B8">
        <w:rPr>
          <w:rFonts w:ascii="Times New Roman" w:hAnsi="Times New Roman" w:cs="Times New Roman"/>
          <w:sz w:val="24"/>
          <w:szCs w:val="24"/>
        </w:rPr>
        <w:t>init</w:t>
      </w:r>
      <w:r w:rsidRPr="001C21B8">
        <w:rPr>
          <w:rFonts w:ascii="Times New Roman" w:hAnsi="Times New Roman" w:cs="Times New Roman"/>
          <w:sz w:val="24"/>
          <w:szCs w:val="24"/>
        </w:rPr>
        <w:t>al Virtual Conference on Contemporary Readings in Literature, Arts &amp; Aesthetics jointly organized by Kanchi Shri Krishna College of Arts &amp; Science Kilambi Tamil Nadu, Asia Young Indigenous Peoples Network Ranchi/Philippines, All India Folklore Association New Delhi,Dept of English Moreh College Moreh Manipur, Dept of English South East Manipur College Manipur, Visual Anthropology Research Foundation Mysore, Karnataka.</w:t>
      </w:r>
    </w:p>
    <w:p w14:paraId="61513ECC" w14:textId="77777777" w:rsidR="001A6F41" w:rsidRDefault="001A6F41" w:rsidP="009B402C">
      <w:pPr>
        <w:contextualSpacing/>
        <w:jc w:val="both"/>
        <w:rPr>
          <w:rFonts w:ascii="Times New Roman" w:hAnsi="Times New Roman" w:cs="Times New Roman"/>
          <w:sz w:val="24"/>
          <w:szCs w:val="24"/>
        </w:rPr>
      </w:pPr>
    </w:p>
    <w:p w14:paraId="16149327" w14:textId="5E5B6E6A" w:rsidR="001A6F41" w:rsidRDefault="001A6F41" w:rsidP="009B402C">
      <w:pPr>
        <w:contextualSpacing/>
        <w:jc w:val="both"/>
        <w:rPr>
          <w:rFonts w:ascii="Times New Roman" w:hAnsi="Times New Roman" w:cs="Times New Roman"/>
          <w:sz w:val="24"/>
          <w:szCs w:val="24"/>
        </w:rPr>
      </w:pPr>
      <w:r>
        <w:rPr>
          <w:rFonts w:ascii="Times New Roman" w:hAnsi="Times New Roman" w:cs="Times New Roman"/>
          <w:sz w:val="24"/>
          <w:szCs w:val="24"/>
        </w:rPr>
        <w:t>24. Participated as a member in the Organizing Committee of the National Summit for Institutional Leaders organized jointly by Vidya Bharti Uccha Siksha Sansthan, UCost  Uttarakhand and Doon University on 1</w:t>
      </w:r>
      <w:r w:rsidRPr="001A6F41">
        <w:rPr>
          <w:rFonts w:ascii="Times New Roman" w:hAnsi="Times New Roman" w:cs="Times New Roman"/>
          <w:sz w:val="24"/>
          <w:szCs w:val="24"/>
          <w:vertAlign w:val="superscript"/>
        </w:rPr>
        <w:t>st</w:t>
      </w:r>
      <w:r>
        <w:rPr>
          <w:rFonts w:ascii="Times New Roman" w:hAnsi="Times New Roman" w:cs="Times New Roman"/>
          <w:sz w:val="24"/>
          <w:szCs w:val="24"/>
        </w:rPr>
        <w:t xml:space="preserve"> &amp; 2</w:t>
      </w:r>
      <w:r w:rsidRPr="001A6F41">
        <w:rPr>
          <w:rFonts w:ascii="Times New Roman" w:hAnsi="Times New Roman" w:cs="Times New Roman"/>
          <w:sz w:val="24"/>
          <w:szCs w:val="24"/>
          <w:vertAlign w:val="superscript"/>
        </w:rPr>
        <w:t>nd</w:t>
      </w:r>
      <w:r>
        <w:rPr>
          <w:rFonts w:ascii="Times New Roman" w:hAnsi="Times New Roman" w:cs="Times New Roman"/>
          <w:sz w:val="24"/>
          <w:szCs w:val="24"/>
        </w:rPr>
        <w:t xml:space="preserve"> March, 2025. </w:t>
      </w:r>
    </w:p>
    <w:p w14:paraId="612F8977" w14:textId="77777777" w:rsidR="001A6F41" w:rsidRDefault="001A6F41" w:rsidP="009B402C">
      <w:pPr>
        <w:contextualSpacing/>
        <w:jc w:val="both"/>
        <w:rPr>
          <w:rFonts w:ascii="Times New Roman" w:hAnsi="Times New Roman" w:cs="Times New Roman"/>
          <w:sz w:val="24"/>
          <w:szCs w:val="24"/>
        </w:rPr>
      </w:pPr>
    </w:p>
    <w:p w14:paraId="25D0ECB9" w14:textId="15863B7D" w:rsidR="001A6F41" w:rsidRPr="001C21B8" w:rsidRDefault="001A6F41" w:rsidP="009B402C">
      <w:pPr>
        <w:contextualSpacing/>
        <w:jc w:val="both"/>
        <w:rPr>
          <w:rFonts w:ascii="Times New Roman" w:hAnsi="Times New Roman" w:cs="Times New Roman"/>
          <w:sz w:val="24"/>
          <w:szCs w:val="24"/>
        </w:rPr>
      </w:pPr>
      <w:r>
        <w:rPr>
          <w:rFonts w:ascii="Times New Roman" w:hAnsi="Times New Roman" w:cs="Times New Roman"/>
          <w:sz w:val="24"/>
          <w:szCs w:val="24"/>
        </w:rPr>
        <w:t>25. Participated and organized the Induction Meeting of Red Cross Society, SDM Govt PG College Doiwala, Dehradun as Member on 21</w:t>
      </w:r>
      <w:r w:rsidRPr="001A6F41">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2025.</w:t>
      </w:r>
    </w:p>
    <w:p w14:paraId="02C362AD" w14:textId="77777777" w:rsidR="00C142E6" w:rsidRPr="001C21B8" w:rsidRDefault="00C142E6" w:rsidP="009B402C">
      <w:pPr>
        <w:contextualSpacing/>
        <w:jc w:val="both"/>
        <w:rPr>
          <w:rFonts w:ascii="Times New Roman" w:hAnsi="Times New Roman" w:cs="Times New Roman"/>
          <w:sz w:val="24"/>
          <w:szCs w:val="24"/>
        </w:rPr>
      </w:pPr>
    </w:p>
    <w:p w14:paraId="27C1CF29" w14:textId="77777777" w:rsidR="009645A5" w:rsidRPr="001C21B8" w:rsidRDefault="00C142E6" w:rsidP="009645A5">
      <w:pPr>
        <w:contextualSpacing/>
        <w:jc w:val="both"/>
        <w:rPr>
          <w:rFonts w:ascii="Times New Roman" w:hAnsi="Times New Roman" w:cs="Times New Roman"/>
          <w:b/>
          <w:bCs/>
          <w:sz w:val="24"/>
          <w:szCs w:val="24"/>
        </w:rPr>
      </w:pPr>
      <w:r w:rsidRPr="001C21B8">
        <w:rPr>
          <w:rFonts w:ascii="Times New Roman" w:hAnsi="Times New Roman" w:cs="Times New Roman"/>
          <w:b/>
          <w:bCs/>
          <w:sz w:val="24"/>
          <w:szCs w:val="24"/>
        </w:rPr>
        <w:t>Seminar/Webinar Organized as Convenor:</w:t>
      </w:r>
    </w:p>
    <w:p w14:paraId="0D2578F8" w14:textId="7DE3D07A" w:rsidR="009645A5" w:rsidRPr="001C21B8" w:rsidRDefault="009645A5" w:rsidP="009645A5">
      <w:pPr>
        <w:contextualSpacing/>
        <w:jc w:val="both"/>
        <w:rPr>
          <w:rFonts w:ascii="Times New Roman" w:hAnsi="Times New Roman" w:cs="Times New Roman"/>
          <w:b/>
          <w:bCs/>
          <w:sz w:val="24"/>
          <w:szCs w:val="24"/>
        </w:rPr>
      </w:pPr>
      <w:r w:rsidRPr="001C21B8">
        <w:rPr>
          <w:rFonts w:ascii="Times New Roman" w:hAnsi="Times New Roman" w:cs="Times New Roman"/>
          <w:b/>
          <w:bCs/>
          <w:sz w:val="24"/>
          <w:szCs w:val="24"/>
        </w:rPr>
        <w:t xml:space="preserve"> </w:t>
      </w:r>
    </w:p>
    <w:p w14:paraId="39445472" w14:textId="0C9E5A23" w:rsidR="009645A5" w:rsidRPr="001C21B8" w:rsidRDefault="00DC5D1D" w:rsidP="009645A5">
      <w:pPr>
        <w:contextualSpacing/>
        <w:jc w:val="both"/>
        <w:rPr>
          <w:rFonts w:ascii="Times New Roman" w:hAnsi="Times New Roman" w:cs="Times New Roman"/>
          <w:b/>
          <w:bCs/>
          <w:sz w:val="24"/>
          <w:szCs w:val="24"/>
        </w:rPr>
      </w:pPr>
      <w:r w:rsidRPr="001C21B8">
        <w:rPr>
          <w:rFonts w:ascii="Times New Roman" w:hAnsi="Times New Roman" w:cs="Times New Roman"/>
          <w:b/>
          <w:bCs/>
          <w:sz w:val="24"/>
          <w:szCs w:val="24"/>
        </w:rPr>
        <w:t>01</w:t>
      </w:r>
      <w:r w:rsidR="009645A5" w:rsidRPr="001C21B8">
        <w:rPr>
          <w:rFonts w:ascii="Times New Roman" w:hAnsi="Times New Roman" w:cs="Times New Roman"/>
          <w:b/>
          <w:bCs/>
          <w:sz w:val="24"/>
          <w:szCs w:val="24"/>
        </w:rPr>
        <w:t>. Organized a Two- Day Webinar on “The Dynamics of Folklores &amp; Oratures in Culture” in which 1050 participants registered themselves and a total of 11 invited Speakers spoke on various related topics.</w:t>
      </w:r>
    </w:p>
    <w:p w14:paraId="7B80877D" w14:textId="77777777" w:rsidR="009645A5" w:rsidRPr="001C21B8" w:rsidRDefault="009645A5" w:rsidP="009645A5">
      <w:pPr>
        <w:contextualSpacing/>
        <w:jc w:val="both"/>
        <w:rPr>
          <w:rFonts w:ascii="Times New Roman" w:hAnsi="Times New Roman" w:cs="Times New Roman"/>
          <w:b/>
          <w:bCs/>
          <w:sz w:val="24"/>
          <w:szCs w:val="24"/>
        </w:rPr>
      </w:pPr>
    </w:p>
    <w:p w14:paraId="7D5C923B" w14:textId="4241A443" w:rsidR="009645A5" w:rsidRPr="001C21B8" w:rsidRDefault="00DC5D1D" w:rsidP="009645A5">
      <w:pPr>
        <w:contextualSpacing/>
        <w:jc w:val="both"/>
        <w:rPr>
          <w:rFonts w:ascii="Times New Roman" w:hAnsi="Times New Roman" w:cs="Times New Roman"/>
          <w:b/>
          <w:bCs/>
          <w:sz w:val="24"/>
          <w:szCs w:val="24"/>
        </w:rPr>
      </w:pPr>
      <w:r w:rsidRPr="001C21B8">
        <w:rPr>
          <w:rFonts w:ascii="Times New Roman" w:hAnsi="Times New Roman" w:cs="Times New Roman"/>
          <w:b/>
          <w:bCs/>
          <w:sz w:val="24"/>
          <w:szCs w:val="24"/>
        </w:rPr>
        <w:t>02</w:t>
      </w:r>
      <w:r w:rsidR="009645A5" w:rsidRPr="001C21B8">
        <w:rPr>
          <w:rFonts w:ascii="Times New Roman" w:hAnsi="Times New Roman" w:cs="Times New Roman"/>
          <w:b/>
          <w:bCs/>
          <w:sz w:val="24"/>
          <w:szCs w:val="24"/>
        </w:rPr>
        <w:t xml:space="preserve">. Organized a Two Day ICSSR </w:t>
      </w:r>
      <w:r w:rsidRPr="001C21B8">
        <w:rPr>
          <w:rFonts w:ascii="Times New Roman" w:hAnsi="Times New Roman" w:cs="Times New Roman"/>
          <w:b/>
          <w:bCs/>
          <w:sz w:val="24"/>
          <w:szCs w:val="24"/>
        </w:rPr>
        <w:t>S</w:t>
      </w:r>
      <w:r w:rsidR="009645A5" w:rsidRPr="001C21B8">
        <w:rPr>
          <w:rFonts w:ascii="Times New Roman" w:hAnsi="Times New Roman" w:cs="Times New Roman"/>
          <w:b/>
          <w:bCs/>
          <w:sz w:val="24"/>
          <w:szCs w:val="24"/>
        </w:rPr>
        <w:t xml:space="preserve">ponsored  National Seminar on “Social Energy Inherent in </w:t>
      </w:r>
      <w:r w:rsidRPr="001C21B8">
        <w:rPr>
          <w:rFonts w:ascii="Times New Roman" w:hAnsi="Times New Roman" w:cs="Times New Roman"/>
          <w:b/>
          <w:bCs/>
          <w:sz w:val="24"/>
          <w:szCs w:val="24"/>
        </w:rPr>
        <w:t>Ramkatha &amp; Its Visual Representations” on 23-24</w:t>
      </w:r>
      <w:r w:rsidRPr="001C21B8">
        <w:rPr>
          <w:rFonts w:ascii="Times New Roman" w:hAnsi="Times New Roman" w:cs="Times New Roman"/>
          <w:b/>
          <w:bCs/>
          <w:sz w:val="24"/>
          <w:szCs w:val="24"/>
          <w:vertAlign w:val="superscript"/>
        </w:rPr>
        <w:t>th</w:t>
      </w:r>
      <w:r w:rsidRPr="001C21B8">
        <w:rPr>
          <w:rFonts w:ascii="Times New Roman" w:hAnsi="Times New Roman" w:cs="Times New Roman"/>
          <w:b/>
          <w:bCs/>
          <w:sz w:val="24"/>
          <w:szCs w:val="24"/>
        </w:rPr>
        <w:t xml:space="preserve"> July 2024.</w:t>
      </w:r>
    </w:p>
    <w:p w14:paraId="34D333C4" w14:textId="77777777" w:rsidR="00DC5D1D" w:rsidRPr="001C21B8" w:rsidRDefault="00DC5D1D" w:rsidP="009645A5">
      <w:pPr>
        <w:contextualSpacing/>
        <w:jc w:val="both"/>
        <w:rPr>
          <w:rFonts w:ascii="Times New Roman" w:hAnsi="Times New Roman" w:cs="Times New Roman"/>
          <w:b/>
          <w:bCs/>
          <w:sz w:val="24"/>
          <w:szCs w:val="24"/>
        </w:rPr>
      </w:pPr>
    </w:p>
    <w:p w14:paraId="47234990" w14:textId="6739BB0F" w:rsidR="00DC5D1D" w:rsidRPr="001C21B8" w:rsidRDefault="00DC5D1D" w:rsidP="00DC5D1D">
      <w:pPr>
        <w:contextualSpacing/>
        <w:jc w:val="both"/>
        <w:rPr>
          <w:rFonts w:ascii="Times New Roman" w:hAnsi="Times New Roman" w:cs="Times New Roman"/>
          <w:b/>
          <w:bCs/>
          <w:sz w:val="24"/>
          <w:szCs w:val="24"/>
        </w:rPr>
      </w:pPr>
      <w:r w:rsidRPr="001C21B8">
        <w:rPr>
          <w:rFonts w:ascii="Times New Roman" w:hAnsi="Times New Roman" w:cs="Times New Roman"/>
          <w:b/>
          <w:bCs/>
          <w:sz w:val="24"/>
          <w:szCs w:val="24"/>
        </w:rPr>
        <w:t>03. Chaired a session in an International Interdisciplinary and Multilingual Conference on Myths, Legends, Folklores and Itihas in Indian and Indenture Literature organized by Centre of Indian Diaspora and Cultural Studies, Department of English and MEL, University of Lucknow, Lucknow on March 03- 05, 2022.</w:t>
      </w:r>
    </w:p>
    <w:p w14:paraId="12508AFA" w14:textId="77777777" w:rsidR="00DC5D1D" w:rsidRPr="001C21B8" w:rsidRDefault="00DC5D1D" w:rsidP="00DC5D1D">
      <w:pPr>
        <w:contextualSpacing/>
        <w:jc w:val="both"/>
        <w:rPr>
          <w:rFonts w:ascii="Times New Roman" w:hAnsi="Times New Roman" w:cs="Times New Roman"/>
          <w:b/>
          <w:bCs/>
          <w:sz w:val="24"/>
          <w:szCs w:val="24"/>
        </w:rPr>
      </w:pPr>
    </w:p>
    <w:p w14:paraId="3D667D5E" w14:textId="17C0080A" w:rsidR="00DC5D1D" w:rsidRPr="001C21B8" w:rsidRDefault="00DC5D1D" w:rsidP="00DC5D1D">
      <w:pPr>
        <w:contextualSpacing/>
        <w:jc w:val="both"/>
        <w:rPr>
          <w:rFonts w:ascii="Times New Roman" w:hAnsi="Times New Roman" w:cs="Times New Roman"/>
          <w:b/>
          <w:bCs/>
          <w:sz w:val="24"/>
          <w:szCs w:val="24"/>
        </w:rPr>
      </w:pPr>
      <w:r w:rsidRPr="001C21B8">
        <w:rPr>
          <w:rFonts w:ascii="Times New Roman" w:hAnsi="Times New Roman" w:cs="Times New Roman"/>
          <w:b/>
          <w:bCs/>
          <w:sz w:val="24"/>
          <w:szCs w:val="24"/>
        </w:rPr>
        <w:t>Lectures/Talks:</w:t>
      </w:r>
    </w:p>
    <w:p w14:paraId="45C1A4A9" w14:textId="77777777" w:rsidR="00DC5D1D" w:rsidRPr="001C21B8" w:rsidRDefault="00DC5D1D" w:rsidP="00DC5D1D">
      <w:pPr>
        <w:contextualSpacing/>
        <w:jc w:val="both"/>
        <w:rPr>
          <w:rFonts w:ascii="Times New Roman" w:hAnsi="Times New Roman" w:cs="Times New Roman"/>
          <w:b/>
          <w:bCs/>
          <w:sz w:val="24"/>
          <w:szCs w:val="24"/>
        </w:rPr>
      </w:pPr>
    </w:p>
    <w:p w14:paraId="415E41FA" w14:textId="1F4EC88D" w:rsidR="00DC5D1D" w:rsidRPr="001C21B8" w:rsidRDefault="00DC5D1D" w:rsidP="00DC5D1D">
      <w:pPr>
        <w:contextualSpacing/>
        <w:jc w:val="both"/>
        <w:rPr>
          <w:rFonts w:ascii="Times New Roman" w:hAnsi="Times New Roman" w:cs="Times New Roman"/>
          <w:b/>
          <w:bCs/>
          <w:sz w:val="24"/>
          <w:szCs w:val="24"/>
        </w:rPr>
      </w:pPr>
      <w:r w:rsidRPr="001C21B8">
        <w:rPr>
          <w:rFonts w:ascii="Times New Roman" w:hAnsi="Times New Roman" w:cs="Times New Roman"/>
          <w:b/>
          <w:bCs/>
          <w:sz w:val="24"/>
          <w:szCs w:val="24"/>
        </w:rPr>
        <w:t>01</w:t>
      </w:r>
      <w:r w:rsidR="00F86D44" w:rsidRPr="001C21B8">
        <w:rPr>
          <w:rFonts w:ascii="Times New Roman" w:hAnsi="Times New Roman" w:cs="Times New Roman"/>
          <w:b/>
          <w:bCs/>
          <w:sz w:val="24"/>
          <w:szCs w:val="24"/>
        </w:rPr>
        <w:t>. Guest-Speaker</w:t>
      </w:r>
      <w:r w:rsidR="00E92B7B" w:rsidRPr="001C21B8">
        <w:rPr>
          <w:rFonts w:ascii="Times New Roman" w:hAnsi="Times New Roman" w:cs="Times New Roman"/>
          <w:b/>
          <w:bCs/>
          <w:sz w:val="24"/>
          <w:szCs w:val="24"/>
        </w:rPr>
        <w:t xml:space="preserve"> in a One-Day National E-Seminar on “Self-Reliance in Life &amp; Literature” organized by Higher Educational Institute of Excellence, Bhopal, Madhya Pradesh on 9</w:t>
      </w:r>
      <w:r w:rsidR="00E92B7B" w:rsidRPr="001C21B8">
        <w:rPr>
          <w:rFonts w:ascii="Times New Roman" w:hAnsi="Times New Roman" w:cs="Times New Roman"/>
          <w:b/>
          <w:bCs/>
          <w:sz w:val="24"/>
          <w:szCs w:val="24"/>
          <w:vertAlign w:val="superscript"/>
        </w:rPr>
        <w:t>th</w:t>
      </w:r>
      <w:r w:rsidR="00E92B7B" w:rsidRPr="001C21B8">
        <w:rPr>
          <w:rFonts w:ascii="Times New Roman" w:hAnsi="Times New Roman" w:cs="Times New Roman"/>
          <w:b/>
          <w:bCs/>
          <w:sz w:val="24"/>
          <w:szCs w:val="24"/>
        </w:rPr>
        <w:t xml:space="preserve"> Feb 2021, Time: 2:30 p.m. to 5:00 p.m to commemorate the Silver Jubilee Year of the Institution.</w:t>
      </w:r>
      <w:r w:rsidRPr="001C21B8">
        <w:rPr>
          <w:rFonts w:ascii="Times New Roman" w:hAnsi="Times New Roman" w:cs="Times New Roman"/>
          <w:b/>
          <w:bCs/>
          <w:sz w:val="24"/>
          <w:szCs w:val="24"/>
        </w:rPr>
        <w:t xml:space="preserve"> </w:t>
      </w:r>
    </w:p>
    <w:p w14:paraId="7DC67754" w14:textId="77777777" w:rsidR="00DC5D1D" w:rsidRPr="001C21B8" w:rsidRDefault="00DC5D1D" w:rsidP="00DC5D1D">
      <w:pPr>
        <w:contextualSpacing/>
        <w:jc w:val="both"/>
        <w:rPr>
          <w:rFonts w:ascii="Times New Roman" w:hAnsi="Times New Roman" w:cs="Times New Roman"/>
          <w:b/>
          <w:bCs/>
          <w:sz w:val="24"/>
          <w:szCs w:val="24"/>
        </w:rPr>
      </w:pPr>
    </w:p>
    <w:p w14:paraId="34623B82" w14:textId="2B1F71E1" w:rsidR="00DC5D1D" w:rsidRDefault="00DC5D1D" w:rsidP="00DC5D1D">
      <w:pPr>
        <w:contextualSpacing/>
        <w:jc w:val="both"/>
        <w:rPr>
          <w:rFonts w:ascii="Times New Roman" w:hAnsi="Times New Roman" w:cs="Times New Roman"/>
          <w:b/>
          <w:bCs/>
          <w:sz w:val="24"/>
          <w:szCs w:val="24"/>
        </w:rPr>
      </w:pPr>
      <w:r w:rsidRPr="001C21B8">
        <w:rPr>
          <w:rFonts w:ascii="Times New Roman" w:hAnsi="Times New Roman" w:cs="Times New Roman"/>
          <w:b/>
          <w:bCs/>
          <w:sz w:val="24"/>
          <w:szCs w:val="24"/>
        </w:rPr>
        <w:t>02. Delivered a lecture on “Career Counseling for English (Hons.) Students” in the Orientation Programme organized by Department of Humanities and Social Sciences, Graphic era University, Dehradun, Uttarakhand on 1</w:t>
      </w:r>
      <w:r w:rsidRPr="001C21B8">
        <w:rPr>
          <w:rFonts w:ascii="Times New Roman" w:hAnsi="Times New Roman" w:cs="Times New Roman"/>
          <w:b/>
          <w:bCs/>
          <w:sz w:val="24"/>
          <w:szCs w:val="24"/>
          <w:vertAlign w:val="superscript"/>
        </w:rPr>
        <w:t>st</w:t>
      </w:r>
      <w:r w:rsidRPr="001C21B8">
        <w:rPr>
          <w:rFonts w:ascii="Times New Roman" w:hAnsi="Times New Roman" w:cs="Times New Roman"/>
          <w:b/>
          <w:bCs/>
          <w:sz w:val="24"/>
          <w:szCs w:val="24"/>
        </w:rPr>
        <w:t xml:space="preserve"> Oct 2021, through virtual mode.</w:t>
      </w:r>
    </w:p>
    <w:p w14:paraId="588898B6" w14:textId="77777777" w:rsidR="006F79BE" w:rsidRPr="001C21B8" w:rsidRDefault="006F79BE" w:rsidP="00DC5D1D">
      <w:pPr>
        <w:contextualSpacing/>
        <w:jc w:val="both"/>
        <w:rPr>
          <w:rFonts w:ascii="Times New Roman" w:hAnsi="Times New Roman" w:cs="Times New Roman"/>
          <w:b/>
          <w:bCs/>
          <w:sz w:val="24"/>
          <w:szCs w:val="24"/>
        </w:rPr>
      </w:pPr>
    </w:p>
    <w:p w14:paraId="40B1EA00" w14:textId="24F87C8C" w:rsidR="00DC5D1D" w:rsidRDefault="00DC5D1D" w:rsidP="00DC5D1D">
      <w:pPr>
        <w:contextualSpacing/>
        <w:jc w:val="both"/>
        <w:rPr>
          <w:rFonts w:ascii="Times New Roman" w:hAnsi="Times New Roman" w:cs="Times New Roman"/>
          <w:b/>
          <w:bCs/>
          <w:sz w:val="24"/>
          <w:szCs w:val="24"/>
        </w:rPr>
      </w:pPr>
      <w:r w:rsidRPr="001C21B8">
        <w:rPr>
          <w:rFonts w:ascii="Times New Roman" w:hAnsi="Times New Roman" w:cs="Times New Roman"/>
          <w:b/>
          <w:bCs/>
          <w:sz w:val="24"/>
          <w:szCs w:val="24"/>
        </w:rPr>
        <w:t xml:space="preserve">03. </w:t>
      </w:r>
      <w:r w:rsidR="002E0F9F" w:rsidRPr="001C21B8">
        <w:rPr>
          <w:rFonts w:ascii="Times New Roman" w:hAnsi="Times New Roman" w:cs="Times New Roman"/>
          <w:b/>
          <w:bCs/>
          <w:sz w:val="24"/>
          <w:szCs w:val="24"/>
        </w:rPr>
        <w:t>Resource Person to a session (12:15-1:30 , 19</w:t>
      </w:r>
      <w:r w:rsidR="002E0F9F" w:rsidRPr="001C21B8">
        <w:rPr>
          <w:rFonts w:ascii="Times New Roman" w:hAnsi="Times New Roman" w:cs="Times New Roman"/>
          <w:b/>
          <w:bCs/>
          <w:sz w:val="24"/>
          <w:szCs w:val="24"/>
          <w:vertAlign w:val="superscript"/>
        </w:rPr>
        <w:t>th</w:t>
      </w:r>
      <w:r w:rsidR="002E0F9F" w:rsidRPr="001C21B8">
        <w:rPr>
          <w:rFonts w:ascii="Times New Roman" w:hAnsi="Times New Roman" w:cs="Times New Roman"/>
          <w:b/>
          <w:bCs/>
          <w:sz w:val="24"/>
          <w:szCs w:val="24"/>
        </w:rPr>
        <w:t xml:space="preserve"> July) in a Refresher Course on the theme “Bhasa Literature in English Translation” scheduled  from July </w:t>
      </w:r>
      <w:r w:rsidR="00151DD1" w:rsidRPr="001C21B8">
        <w:rPr>
          <w:rFonts w:ascii="Times New Roman" w:hAnsi="Times New Roman" w:cs="Times New Roman"/>
          <w:b/>
          <w:bCs/>
          <w:sz w:val="24"/>
          <w:szCs w:val="24"/>
        </w:rPr>
        <w:t>18-31, 2025 organized by Department of English Literature &amp; Modern European Languages, University of Lucknow  &amp; MMTTC (HRDC). The topic of the Lecture was “Significance of Folklores, Oratures and the Representation of Folk in Literature.”</w:t>
      </w:r>
    </w:p>
    <w:p w14:paraId="32CD2D0B" w14:textId="77777777" w:rsidR="006F79BE" w:rsidRPr="001C21B8" w:rsidRDefault="006F79BE" w:rsidP="00DC5D1D">
      <w:pPr>
        <w:contextualSpacing/>
        <w:jc w:val="both"/>
        <w:rPr>
          <w:rFonts w:ascii="Times New Roman" w:hAnsi="Times New Roman" w:cs="Times New Roman"/>
          <w:b/>
          <w:bCs/>
          <w:sz w:val="24"/>
          <w:szCs w:val="24"/>
        </w:rPr>
      </w:pPr>
    </w:p>
    <w:p w14:paraId="0462187E" w14:textId="4B237D59" w:rsidR="00DC09B8" w:rsidRPr="001C21B8" w:rsidRDefault="00151DD1" w:rsidP="009B402C">
      <w:pPr>
        <w:contextualSpacing/>
        <w:jc w:val="both"/>
        <w:rPr>
          <w:rFonts w:ascii="Times New Roman" w:hAnsi="Times New Roman" w:cs="Times New Roman"/>
          <w:b/>
          <w:bCs/>
          <w:sz w:val="24"/>
          <w:szCs w:val="24"/>
        </w:rPr>
      </w:pPr>
      <w:r w:rsidRPr="001C21B8">
        <w:rPr>
          <w:rFonts w:ascii="Times New Roman" w:hAnsi="Times New Roman" w:cs="Times New Roman"/>
          <w:b/>
          <w:bCs/>
          <w:sz w:val="24"/>
          <w:szCs w:val="24"/>
        </w:rPr>
        <w:t>04</w:t>
      </w:r>
      <w:r w:rsidR="00DC09B8" w:rsidRPr="001C21B8">
        <w:rPr>
          <w:rFonts w:ascii="Times New Roman" w:hAnsi="Times New Roman" w:cs="Times New Roman"/>
          <w:b/>
          <w:bCs/>
          <w:sz w:val="24"/>
          <w:szCs w:val="24"/>
        </w:rPr>
        <w:t>. Delivered a talk on AIR, Dehradun Akashvani Dehrdun as Guest-Speaker.</w:t>
      </w:r>
    </w:p>
    <w:p w14:paraId="6CC04705" w14:textId="7C4DD3C8" w:rsidR="00DC09B8" w:rsidRDefault="00151DD1" w:rsidP="009B402C">
      <w:pPr>
        <w:contextualSpacing/>
        <w:jc w:val="both"/>
        <w:rPr>
          <w:rFonts w:ascii="Times New Roman" w:hAnsi="Times New Roman" w:cs="Times New Roman"/>
          <w:b/>
          <w:bCs/>
          <w:sz w:val="24"/>
          <w:szCs w:val="24"/>
        </w:rPr>
      </w:pPr>
      <w:r w:rsidRPr="001C21B8">
        <w:rPr>
          <w:rFonts w:ascii="Times New Roman" w:hAnsi="Times New Roman" w:cs="Times New Roman"/>
          <w:b/>
          <w:bCs/>
          <w:sz w:val="24"/>
          <w:szCs w:val="24"/>
        </w:rPr>
        <w:t>05</w:t>
      </w:r>
      <w:r w:rsidR="00DC09B8" w:rsidRPr="001C21B8">
        <w:rPr>
          <w:rFonts w:ascii="Times New Roman" w:hAnsi="Times New Roman" w:cs="Times New Roman"/>
          <w:b/>
          <w:bCs/>
          <w:sz w:val="24"/>
          <w:szCs w:val="24"/>
        </w:rPr>
        <w:t>. Invited for Kavya-Gosthi by AIR, Dehradun Date of Broadcast- 1</w:t>
      </w:r>
      <w:r w:rsidR="00DC09B8" w:rsidRPr="001C21B8">
        <w:rPr>
          <w:rFonts w:ascii="Times New Roman" w:hAnsi="Times New Roman" w:cs="Times New Roman"/>
          <w:b/>
          <w:bCs/>
          <w:sz w:val="24"/>
          <w:szCs w:val="24"/>
          <w:vertAlign w:val="superscript"/>
        </w:rPr>
        <w:t>st</w:t>
      </w:r>
      <w:r w:rsidR="00DC09B8" w:rsidRPr="001C21B8">
        <w:rPr>
          <w:rFonts w:ascii="Times New Roman" w:hAnsi="Times New Roman" w:cs="Times New Roman"/>
          <w:b/>
          <w:bCs/>
          <w:sz w:val="24"/>
          <w:szCs w:val="24"/>
        </w:rPr>
        <w:t xml:space="preserve"> May 2023.</w:t>
      </w:r>
    </w:p>
    <w:p w14:paraId="58C45AB2" w14:textId="77777777" w:rsidR="00BB618F" w:rsidRPr="001C21B8" w:rsidRDefault="00BB618F" w:rsidP="009B402C">
      <w:pPr>
        <w:contextualSpacing/>
        <w:jc w:val="both"/>
        <w:rPr>
          <w:rFonts w:ascii="Times New Roman" w:hAnsi="Times New Roman" w:cs="Times New Roman"/>
          <w:b/>
          <w:bCs/>
          <w:sz w:val="24"/>
          <w:szCs w:val="24"/>
        </w:rPr>
      </w:pPr>
    </w:p>
    <w:p w14:paraId="52F7C091" w14:textId="053833E8" w:rsidR="00151DD1" w:rsidRDefault="00151DD1" w:rsidP="009B402C">
      <w:pPr>
        <w:contextualSpacing/>
        <w:jc w:val="both"/>
        <w:rPr>
          <w:rFonts w:ascii="Times New Roman" w:hAnsi="Times New Roman" w:cs="Times New Roman"/>
          <w:b/>
          <w:bCs/>
          <w:sz w:val="24"/>
          <w:szCs w:val="24"/>
        </w:rPr>
      </w:pPr>
      <w:r w:rsidRPr="001C21B8">
        <w:rPr>
          <w:rFonts w:ascii="Times New Roman" w:hAnsi="Times New Roman" w:cs="Times New Roman"/>
          <w:b/>
          <w:bCs/>
          <w:sz w:val="24"/>
          <w:szCs w:val="24"/>
        </w:rPr>
        <w:t>06. Delivered a talk on “</w:t>
      </w:r>
      <w:r w:rsidR="00F06B8F">
        <w:rPr>
          <w:rFonts w:ascii="Times New Roman" w:hAnsi="Times New Roman" w:cs="Times New Roman"/>
          <w:b/>
          <w:bCs/>
          <w:sz w:val="24"/>
          <w:szCs w:val="24"/>
        </w:rPr>
        <w:t xml:space="preserve">The Great Revolutionary - </w:t>
      </w:r>
      <w:r w:rsidRPr="001C21B8">
        <w:rPr>
          <w:rFonts w:ascii="Times New Roman" w:hAnsi="Times New Roman" w:cs="Times New Roman"/>
          <w:b/>
          <w:bCs/>
          <w:sz w:val="24"/>
          <w:szCs w:val="24"/>
        </w:rPr>
        <w:t>ChandraSekhar Azad ” on AIR, Dehradun to be broadcasted on 23</w:t>
      </w:r>
      <w:r w:rsidRPr="001C21B8">
        <w:rPr>
          <w:rFonts w:ascii="Times New Roman" w:hAnsi="Times New Roman" w:cs="Times New Roman"/>
          <w:b/>
          <w:bCs/>
          <w:sz w:val="24"/>
          <w:szCs w:val="24"/>
          <w:vertAlign w:val="superscript"/>
        </w:rPr>
        <w:t>rd</w:t>
      </w:r>
      <w:r w:rsidRPr="001C21B8">
        <w:rPr>
          <w:rFonts w:ascii="Times New Roman" w:hAnsi="Times New Roman" w:cs="Times New Roman"/>
          <w:b/>
          <w:bCs/>
          <w:sz w:val="24"/>
          <w:szCs w:val="24"/>
        </w:rPr>
        <w:t xml:space="preserve"> July 2025.</w:t>
      </w:r>
    </w:p>
    <w:p w14:paraId="26B72A9F" w14:textId="77777777" w:rsidR="00BB618F" w:rsidRDefault="00BB618F" w:rsidP="009B402C">
      <w:pPr>
        <w:contextualSpacing/>
        <w:jc w:val="both"/>
        <w:rPr>
          <w:rFonts w:ascii="Times New Roman" w:hAnsi="Times New Roman" w:cs="Times New Roman"/>
          <w:b/>
          <w:bCs/>
          <w:sz w:val="24"/>
          <w:szCs w:val="24"/>
        </w:rPr>
      </w:pPr>
    </w:p>
    <w:p w14:paraId="2B3805E2" w14:textId="0A939FFA" w:rsidR="00BB618F" w:rsidRDefault="00BB618F" w:rsidP="009B402C">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07. Delivered 02 lectures on “History Of Aesthetics” to the Pre PHD students of Sri Dev Suman University during the Induction Programme. </w:t>
      </w:r>
    </w:p>
    <w:p w14:paraId="07B32EE0" w14:textId="77777777" w:rsidR="006F79BE" w:rsidRPr="001C21B8" w:rsidRDefault="006F79BE" w:rsidP="009B402C">
      <w:pPr>
        <w:contextualSpacing/>
        <w:jc w:val="both"/>
        <w:rPr>
          <w:rFonts w:ascii="Times New Roman" w:hAnsi="Times New Roman" w:cs="Times New Roman"/>
          <w:b/>
          <w:bCs/>
          <w:sz w:val="24"/>
          <w:szCs w:val="24"/>
        </w:rPr>
      </w:pPr>
    </w:p>
    <w:p w14:paraId="2B0903D4" w14:textId="6FE44A8F" w:rsidR="006E43A6" w:rsidRDefault="006E43A6" w:rsidP="009B402C">
      <w:pPr>
        <w:contextualSpacing/>
        <w:jc w:val="both"/>
        <w:rPr>
          <w:rFonts w:ascii="Times New Roman" w:hAnsi="Times New Roman" w:cs="Times New Roman"/>
          <w:b/>
          <w:bCs/>
          <w:sz w:val="24"/>
          <w:szCs w:val="24"/>
        </w:rPr>
      </w:pPr>
      <w:r w:rsidRPr="001C21B8">
        <w:rPr>
          <w:rFonts w:ascii="Times New Roman" w:hAnsi="Times New Roman" w:cs="Times New Roman"/>
          <w:b/>
          <w:bCs/>
          <w:sz w:val="24"/>
          <w:szCs w:val="24"/>
        </w:rPr>
        <w:t>Student Extension Activities/ Administrative Work</w:t>
      </w:r>
      <w:r w:rsidR="00D979B1">
        <w:rPr>
          <w:rFonts w:ascii="Times New Roman" w:hAnsi="Times New Roman" w:cs="Times New Roman"/>
          <w:b/>
          <w:bCs/>
          <w:sz w:val="24"/>
          <w:szCs w:val="24"/>
        </w:rPr>
        <w:t>:</w:t>
      </w:r>
    </w:p>
    <w:p w14:paraId="12771A13" w14:textId="77777777" w:rsidR="00D979B1" w:rsidRPr="001C21B8" w:rsidRDefault="00D979B1" w:rsidP="009B402C">
      <w:pPr>
        <w:contextualSpacing/>
        <w:jc w:val="both"/>
        <w:rPr>
          <w:rFonts w:ascii="Times New Roman" w:hAnsi="Times New Roman" w:cs="Times New Roman"/>
          <w:b/>
          <w:bCs/>
          <w:sz w:val="24"/>
          <w:szCs w:val="24"/>
        </w:rPr>
      </w:pPr>
    </w:p>
    <w:p w14:paraId="441C5287" w14:textId="77777777" w:rsidR="006E43A6" w:rsidRPr="001C21B8" w:rsidRDefault="006E43A6" w:rsidP="009B402C">
      <w:pPr>
        <w:contextualSpacing/>
        <w:jc w:val="both"/>
        <w:rPr>
          <w:rFonts w:ascii="Times New Roman" w:hAnsi="Times New Roman" w:cs="Times New Roman"/>
          <w:sz w:val="24"/>
          <w:szCs w:val="24"/>
        </w:rPr>
      </w:pPr>
      <w:r w:rsidRPr="001C21B8">
        <w:rPr>
          <w:rFonts w:ascii="Times New Roman" w:hAnsi="Times New Roman" w:cs="Times New Roman"/>
          <w:sz w:val="24"/>
          <w:szCs w:val="24"/>
        </w:rPr>
        <w:t>01. Member, NAAC Steering Committee</w:t>
      </w:r>
    </w:p>
    <w:p w14:paraId="0D96EFF8" w14:textId="77777777" w:rsidR="006E43A6" w:rsidRPr="001C21B8" w:rsidRDefault="006E43A6" w:rsidP="009B402C">
      <w:pPr>
        <w:contextualSpacing/>
        <w:jc w:val="both"/>
        <w:rPr>
          <w:rFonts w:ascii="Times New Roman" w:hAnsi="Times New Roman" w:cs="Times New Roman"/>
          <w:sz w:val="24"/>
          <w:szCs w:val="24"/>
        </w:rPr>
      </w:pPr>
      <w:r w:rsidRPr="001C21B8">
        <w:rPr>
          <w:rFonts w:ascii="Times New Roman" w:hAnsi="Times New Roman" w:cs="Times New Roman"/>
          <w:sz w:val="24"/>
          <w:szCs w:val="24"/>
        </w:rPr>
        <w:t>02. Sub-Editor, College Magazine</w:t>
      </w:r>
    </w:p>
    <w:p w14:paraId="7280B849" w14:textId="77777777" w:rsidR="006E43A6" w:rsidRPr="001C21B8" w:rsidRDefault="006E43A6" w:rsidP="009B402C">
      <w:pPr>
        <w:contextualSpacing/>
        <w:jc w:val="both"/>
        <w:rPr>
          <w:rFonts w:ascii="Times New Roman" w:hAnsi="Times New Roman" w:cs="Times New Roman"/>
          <w:sz w:val="24"/>
          <w:szCs w:val="24"/>
        </w:rPr>
      </w:pPr>
      <w:r w:rsidRPr="001C21B8">
        <w:rPr>
          <w:rFonts w:ascii="Times New Roman" w:hAnsi="Times New Roman" w:cs="Times New Roman"/>
          <w:sz w:val="24"/>
          <w:szCs w:val="24"/>
        </w:rPr>
        <w:t>03. Member, Women Grievance Cell</w:t>
      </w:r>
    </w:p>
    <w:p w14:paraId="4F2AB564" w14:textId="77777777" w:rsidR="006E43A6" w:rsidRPr="001C21B8" w:rsidRDefault="006E43A6" w:rsidP="009B402C">
      <w:pPr>
        <w:contextualSpacing/>
        <w:jc w:val="both"/>
        <w:rPr>
          <w:rFonts w:ascii="Times New Roman" w:hAnsi="Times New Roman" w:cs="Times New Roman"/>
          <w:sz w:val="24"/>
          <w:szCs w:val="24"/>
        </w:rPr>
      </w:pPr>
      <w:r w:rsidRPr="001C21B8">
        <w:rPr>
          <w:rFonts w:ascii="Times New Roman" w:hAnsi="Times New Roman" w:cs="Times New Roman"/>
          <w:sz w:val="24"/>
          <w:szCs w:val="24"/>
        </w:rPr>
        <w:t>04. Member, Anti-Drug Cell</w:t>
      </w:r>
    </w:p>
    <w:p w14:paraId="347D9452" w14:textId="77777777" w:rsidR="006E43A6" w:rsidRPr="001C21B8" w:rsidRDefault="006E43A6" w:rsidP="009B402C">
      <w:pPr>
        <w:contextualSpacing/>
        <w:jc w:val="both"/>
        <w:rPr>
          <w:rFonts w:ascii="Times New Roman" w:hAnsi="Times New Roman" w:cs="Times New Roman"/>
          <w:sz w:val="24"/>
          <w:szCs w:val="24"/>
        </w:rPr>
      </w:pPr>
      <w:r w:rsidRPr="001C21B8">
        <w:rPr>
          <w:rFonts w:ascii="Times New Roman" w:hAnsi="Times New Roman" w:cs="Times New Roman"/>
          <w:sz w:val="24"/>
          <w:szCs w:val="24"/>
        </w:rPr>
        <w:t>05. Member, Career Counselling Cell</w:t>
      </w:r>
    </w:p>
    <w:p w14:paraId="50AFE335" w14:textId="77777777" w:rsidR="006E43A6" w:rsidRPr="001C21B8" w:rsidRDefault="006E43A6" w:rsidP="009B402C">
      <w:pPr>
        <w:contextualSpacing/>
        <w:jc w:val="both"/>
        <w:rPr>
          <w:rFonts w:ascii="Times New Roman" w:hAnsi="Times New Roman" w:cs="Times New Roman"/>
          <w:sz w:val="24"/>
          <w:szCs w:val="24"/>
        </w:rPr>
      </w:pPr>
      <w:r w:rsidRPr="001C21B8">
        <w:rPr>
          <w:rFonts w:ascii="Times New Roman" w:hAnsi="Times New Roman" w:cs="Times New Roman"/>
          <w:sz w:val="24"/>
          <w:szCs w:val="24"/>
        </w:rPr>
        <w:t>06. Member, Library, Reading Room Committee</w:t>
      </w:r>
    </w:p>
    <w:p w14:paraId="06AC44CB" w14:textId="6AEDD819" w:rsidR="006E43A6" w:rsidRPr="001C21B8" w:rsidRDefault="006E43A6" w:rsidP="009B402C">
      <w:pPr>
        <w:contextualSpacing/>
        <w:jc w:val="both"/>
        <w:rPr>
          <w:rFonts w:ascii="Times New Roman" w:hAnsi="Times New Roman" w:cs="Times New Roman"/>
          <w:sz w:val="24"/>
          <w:szCs w:val="24"/>
        </w:rPr>
      </w:pPr>
      <w:r w:rsidRPr="001C21B8">
        <w:rPr>
          <w:rFonts w:ascii="Times New Roman" w:hAnsi="Times New Roman" w:cs="Times New Roman"/>
          <w:sz w:val="24"/>
          <w:szCs w:val="24"/>
        </w:rPr>
        <w:t>07. Member, Admission Committee</w:t>
      </w:r>
      <w:r w:rsidR="00601A09">
        <w:rPr>
          <w:rFonts w:ascii="Times New Roman" w:hAnsi="Times New Roman" w:cs="Times New Roman"/>
          <w:sz w:val="24"/>
          <w:szCs w:val="24"/>
        </w:rPr>
        <w:t>s.</w:t>
      </w:r>
      <w:r w:rsidRPr="001C21B8">
        <w:rPr>
          <w:rFonts w:ascii="Times New Roman" w:hAnsi="Times New Roman" w:cs="Times New Roman"/>
          <w:sz w:val="24"/>
          <w:szCs w:val="24"/>
        </w:rPr>
        <w:t xml:space="preserve"> </w:t>
      </w:r>
    </w:p>
    <w:p w14:paraId="19D7DFBD" w14:textId="77777777" w:rsidR="006E43A6" w:rsidRPr="001C21B8" w:rsidRDefault="006E43A6" w:rsidP="009B402C">
      <w:pPr>
        <w:contextualSpacing/>
        <w:jc w:val="both"/>
        <w:rPr>
          <w:rFonts w:ascii="Times New Roman" w:hAnsi="Times New Roman" w:cs="Times New Roman"/>
          <w:sz w:val="24"/>
          <w:szCs w:val="24"/>
        </w:rPr>
      </w:pPr>
      <w:r w:rsidRPr="001C21B8">
        <w:rPr>
          <w:rFonts w:ascii="Times New Roman" w:hAnsi="Times New Roman" w:cs="Times New Roman"/>
          <w:sz w:val="24"/>
          <w:szCs w:val="24"/>
        </w:rPr>
        <w:t>08. Attached to the Office of State Election Commission dur</w:t>
      </w:r>
      <w:r w:rsidR="00D66883" w:rsidRPr="001C21B8">
        <w:rPr>
          <w:rFonts w:ascii="Times New Roman" w:hAnsi="Times New Roman" w:cs="Times New Roman"/>
          <w:sz w:val="24"/>
          <w:szCs w:val="24"/>
        </w:rPr>
        <w:t>ing Vidhan Sabha Elections-2022 w..f. 14</w:t>
      </w:r>
      <w:r w:rsidR="00D66883" w:rsidRPr="001C21B8">
        <w:rPr>
          <w:rFonts w:ascii="Times New Roman" w:hAnsi="Times New Roman" w:cs="Times New Roman"/>
          <w:sz w:val="24"/>
          <w:szCs w:val="24"/>
          <w:vertAlign w:val="superscript"/>
        </w:rPr>
        <w:t>th</w:t>
      </w:r>
      <w:r w:rsidR="00D66883" w:rsidRPr="001C21B8">
        <w:rPr>
          <w:rFonts w:ascii="Times New Roman" w:hAnsi="Times New Roman" w:cs="Times New Roman"/>
          <w:sz w:val="24"/>
          <w:szCs w:val="24"/>
        </w:rPr>
        <w:t xml:space="preserve"> Dec 2021 to 24</w:t>
      </w:r>
      <w:r w:rsidR="00D66883" w:rsidRPr="001C21B8">
        <w:rPr>
          <w:rFonts w:ascii="Times New Roman" w:hAnsi="Times New Roman" w:cs="Times New Roman"/>
          <w:sz w:val="24"/>
          <w:szCs w:val="24"/>
          <w:vertAlign w:val="superscript"/>
        </w:rPr>
        <w:t>th</w:t>
      </w:r>
      <w:r w:rsidR="00D66883" w:rsidRPr="001C21B8">
        <w:rPr>
          <w:rFonts w:ascii="Times New Roman" w:hAnsi="Times New Roman" w:cs="Times New Roman"/>
          <w:sz w:val="24"/>
          <w:szCs w:val="24"/>
        </w:rPr>
        <w:t xml:space="preserve"> Feb 2022.</w:t>
      </w:r>
    </w:p>
    <w:p w14:paraId="09AF0DC9" w14:textId="77777777" w:rsidR="00B5151D" w:rsidRPr="001C21B8" w:rsidRDefault="00B5151D" w:rsidP="009B402C">
      <w:pPr>
        <w:contextualSpacing/>
        <w:jc w:val="both"/>
        <w:rPr>
          <w:rFonts w:ascii="Times New Roman" w:hAnsi="Times New Roman" w:cs="Times New Roman"/>
          <w:sz w:val="24"/>
          <w:szCs w:val="24"/>
        </w:rPr>
      </w:pPr>
      <w:r w:rsidRPr="001C21B8">
        <w:rPr>
          <w:rFonts w:ascii="Times New Roman" w:hAnsi="Times New Roman" w:cs="Times New Roman"/>
          <w:sz w:val="24"/>
          <w:szCs w:val="24"/>
        </w:rPr>
        <w:t>09. Appointed as External Expert on Moderation Board of the School of Liberal Arts by IMS Unison University.</w:t>
      </w:r>
    </w:p>
    <w:p w14:paraId="1BB08D5F" w14:textId="77777777" w:rsidR="00B5151D" w:rsidRPr="001C21B8" w:rsidRDefault="00B5151D" w:rsidP="009B402C">
      <w:pPr>
        <w:contextualSpacing/>
        <w:jc w:val="both"/>
        <w:rPr>
          <w:rFonts w:ascii="Times New Roman" w:hAnsi="Times New Roman" w:cs="Times New Roman"/>
          <w:sz w:val="24"/>
          <w:szCs w:val="24"/>
        </w:rPr>
      </w:pPr>
      <w:r w:rsidRPr="001C21B8">
        <w:rPr>
          <w:rFonts w:ascii="Times New Roman" w:hAnsi="Times New Roman" w:cs="Times New Roman"/>
          <w:sz w:val="24"/>
          <w:szCs w:val="24"/>
        </w:rPr>
        <w:t>10. Conducted the Viva-Voce &amp; Dissertation examination as External Examiner of MA &amp; BA classes in IMS Unison University.</w:t>
      </w:r>
    </w:p>
    <w:p w14:paraId="5F2C3593" w14:textId="77777777" w:rsidR="00B5151D" w:rsidRPr="001C21B8" w:rsidRDefault="00B5151D" w:rsidP="009B402C">
      <w:pPr>
        <w:contextualSpacing/>
        <w:jc w:val="both"/>
        <w:rPr>
          <w:rFonts w:ascii="Times New Roman" w:hAnsi="Times New Roman" w:cs="Times New Roman"/>
          <w:sz w:val="24"/>
          <w:szCs w:val="24"/>
        </w:rPr>
      </w:pPr>
      <w:r w:rsidRPr="001C21B8">
        <w:rPr>
          <w:rFonts w:ascii="Times New Roman" w:hAnsi="Times New Roman" w:cs="Times New Roman"/>
          <w:sz w:val="24"/>
          <w:szCs w:val="24"/>
        </w:rPr>
        <w:t>11. Was invited as Subject-Expert for interview in English by CIEPET, Dehradun on 10</w:t>
      </w:r>
      <w:r w:rsidRPr="001C21B8">
        <w:rPr>
          <w:rFonts w:ascii="Times New Roman" w:hAnsi="Times New Roman" w:cs="Times New Roman"/>
          <w:sz w:val="24"/>
          <w:szCs w:val="24"/>
          <w:vertAlign w:val="superscript"/>
        </w:rPr>
        <w:t>th</w:t>
      </w:r>
      <w:r w:rsidRPr="001C21B8">
        <w:rPr>
          <w:rFonts w:ascii="Times New Roman" w:hAnsi="Times New Roman" w:cs="Times New Roman"/>
          <w:sz w:val="24"/>
          <w:szCs w:val="24"/>
        </w:rPr>
        <w:t xml:space="preserve"> April 2023.</w:t>
      </w:r>
    </w:p>
    <w:p w14:paraId="3E102DDB" w14:textId="77777777" w:rsidR="00B5151D" w:rsidRPr="001C21B8" w:rsidRDefault="00B5151D" w:rsidP="009B402C">
      <w:pPr>
        <w:contextualSpacing/>
        <w:jc w:val="both"/>
        <w:rPr>
          <w:rFonts w:ascii="Times New Roman" w:hAnsi="Times New Roman" w:cs="Times New Roman"/>
          <w:sz w:val="24"/>
          <w:szCs w:val="24"/>
        </w:rPr>
      </w:pPr>
      <w:r w:rsidRPr="001C21B8">
        <w:rPr>
          <w:rFonts w:ascii="Times New Roman" w:hAnsi="Times New Roman" w:cs="Times New Roman"/>
          <w:sz w:val="24"/>
          <w:szCs w:val="24"/>
        </w:rPr>
        <w:t>12. Was invited as subject-expert for confidential work at Madhya Pradesh Public Service Commission, Indore on 22</w:t>
      </w:r>
      <w:r w:rsidRPr="001C21B8">
        <w:rPr>
          <w:rFonts w:ascii="Times New Roman" w:hAnsi="Times New Roman" w:cs="Times New Roman"/>
          <w:sz w:val="24"/>
          <w:szCs w:val="24"/>
          <w:vertAlign w:val="superscript"/>
        </w:rPr>
        <w:t>nd</w:t>
      </w:r>
      <w:r w:rsidRPr="001C21B8">
        <w:rPr>
          <w:rFonts w:ascii="Times New Roman" w:hAnsi="Times New Roman" w:cs="Times New Roman"/>
          <w:sz w:val="24"/>
          <w:szCs w:val="24"/>
        </w:rPr>
        <w:t xml:space="preserve"> &amp;23</w:t>
      </w:r>
      <w:r w:rsidRPr="001C21B8">
        <w:rPr>
          <w:rFonts w:ascii="Times New Roman" w:hAnsi="Times New Roman" w:cs="Times New Roman"/>
          <w:sz w:val="24"/>
          <w:szCs w:val="24"/>
          <w:vertAlign w:val="superscript"/>
        </w:rPr>
        <w:t>rd</w:t>
      </w:r>
      <w:r w:rsidRPr="001C21B8">
        <w:rPr>
          <w:rFonts w:ascii="Times New Roman" w:hAnsi="Times New Roman" w:cs="Times New Roman"/>
          <w:sz w:val="24"/>
          <w:szCs w:val="24"/>
        </w:rPr>
        <w:t xml:space="preserve"> May 2023. </w:t>
      </w:r>
    </w:p>
    <w:p w14:paraId="0DBC0227" w14:textId="77777777" w:rsidR="00B5151D" w:rsidRPr="001C21B8" w:rsidRDefault="00B5151D" w:rsidP="009B402C">
      <w:pPr>
        <w:contextualSpacing/>
        <w:jc w:val="both"/>
        <w:rPr>
          <w:rFonts w:ascii="Times New Roman" w:hAnsi="Times New Roman" w:cs="Times New Roman"/>
          <w:sz w:val="24"/>
          <w:szCs w:val="24"/>
        </w:rPr>
      </w:pPr>
      <w:r w:rsidRPr="001C21B8">
        <w:rPr>
          <w:rFonts w:ascii="Times New Roman" w:hAnsi="Times New Roman" w:cs="Times New Roman"/>
          <w:sz w:val="24"/>
          <w:szCs w:val="24"/>
        </w:rPr>
        <w:t>13. Registered as a Ni-Kshay Mitra under Pradhan Mantri TB Mukt Bharat Abhiyaan with ID 750411401.</w:t>
      </w:r>
    </w:p>
    <w:p w14:paraId="00AB529C" w14:textId="77777777" w:rsidR="00505456" w:rsidRPr="001C21B8" w:rsidRDefault="00505456" w:rsidP="009B402C">
      <w:pPr>
        <w:contextualSpacing/>
        <w:jc w:val="both"/>
        <w:rPr>
          <w:rFonts w:ascii="Times New Roman" w:hAnsi="Times New Roman" w:cs="Times New Roman"/>
          <w:sz w:val="24"/>
          <w:szCs w:val="24"/>
        </w:rPr>
      </w:pPr>
      <w:r w:rsidRPr="001C21B8">
        <w:rPr>
          <w:rFonts w:ascii="Times New Roman" w:hAnsi="Times New Roman" w:cs="Times New Roman"/>
          <w:sz w:val="24"/>
          <w:szCs w:val="24"/>
        </w:rPr>
        <w:t xml:space="preserve">14. Incharge, Department of English, Govt P G College, Doiwala, Dehradun w.e. f. </w:t>
      </w:r>
      <w:r w:rsidR="00AB3382" w:rsidRPr="001C21B8">
        <w:rPr>
          <w:rFonts w:ascii="Times New Roman" w:hAnsi="Times New Roman" w:cs="Times New Roman"/>
          <w:sz w:val="24"/>
          <w:szCs w:val="24"/>
        </w:rPr>
        <w:t>S</w:t>
      </w:r>
      <w:r w:rsidRPr="001C21B8">
        <w:rPr>
          <w:rFonts w:ascii="Times New Roman" w:hAnsi="Times New Roman" w:cs="Times New Roman"/>
          <w:sz w:val="24"/>
          <w:szCs w:val="24"/>
        </w:rPr>
        <w:t>eptember 2018 to June 2023.</w:t>
      </w:r>
    </w:p>
    <w:p w14:paraId="27099885" w14:textId="5D88247B" w:rsidR="005D7949" w:rsidRDefault="005D7949" w:rsidP="009B402C">
      <w:pPr>
        <w:contextualSpacing/>
        <w:jc w:val="both"/>
        <w:rPr>
          <w:rFonts w:ascii="Times New Roman" w:hAnsi="Times New Roman" w:cs="Times New Roman"/>
          <w:sz w:val="24"/>
          <w:szCs w:val="24"/>
        </w:rPr>
      </w:pPr>
      <w:r w:rsidRPr="001C21B8">
        <w:rPr>
          <w:rFonts w:ascii="Times New Roman" w:hAnsi="Times New Roman" w:cs="Times New Roman"/>
          <w:sz w:val="24"/>
          <w:szCs w:val="24"/>
        </w:rPr>
        <w:t>15. Member of the Editorial Team, for the publication of the Book on “Lok Sabha Election 2024”</w:t>
      </w:r>
      <w:r w:rsidR="00601A09">
        <w:rPr>
          <w:rFonts w:ascii="Times New Roman" w:hAnsi="Times New Roman" w:cs="Times New Roman"/>
          <w:sz w:val="24"/>
          <w:szCs w:val="24"/>
        </w:rPr>
        <w:t xml:space="preserve"> published by the Office of the State Election Commission, Govt of Uttarakhand, Dehradun, Uttarakhand.</w:t>
      </w:r>
    </w:p>
    <w:p w14:paraId="29645CE3" w14:textId="1A211AAB" w:rsidR="00601A09" w:rsidRDefault="00601A09" w:rsidP="009B402C">
      <w:pPr>
        <w:contextualSpacing/>
        <w:jc w:val="both"/>
        <w:rPr>
          <w:rFonts w:ascii="Times New Roman" w:hAnsi="Times New Roman" w:cs="Times New Roman"/>
          <w:sz w:val="24"/>
          <w:szCs w:val="24"/>
        </w:rPr>
      </w:pPr>
      <w:r>
        <w:rPr>
          <w:rFonts w:ascii="Times New Roman" w:hAnsi="Times New Roman" w:cs="Times New Roman"/>
          <w:sz w:val="24"/>
          <w:szCs w:val="24"/>
        </w:rPr>
        <w:t>16. Member, RUSA, SDM Govt PG College Doiwala, Dehradun.</w:t>
      </w:r>
    </w:p>
    <w:p w14:paraId="3411D6DA" w14:textId="043D2B34" w:rsidR="00601A09" w:rsidRDefault="00601A09" w:rsidP="009B402C">
      <w:pPr>
        <w:contextualSpacing/>
        <w:jc w:val="both"/>
        <w:rPr>
          <w:rFonts w:ascii="Times New Roman" w:hAnsi="Times New Roman" w:cs="Times New Roman"/>
          <w:sz w:val="24"/>
          <w:szCs w:val="24"/>
        </w:rPr>
      </w:pPr>
      <w:r>
        <w:rPr>
          <w:rFonts w:ascii="Times New Roman" w:hAnsi="Times New Roman" w:cs="Times New Roman"/>
          <w:sz w:val="24"/>
          <w:szCs w:val="24"/>
        </w:rPr>
        <w:t xml:space="preserve">17. Convenor, NIRF, SDM Govt PG College Doiwala, Dehradun. </w:t>
      </w:r>
    </w:p>
    <w:p w14:paraId="67E8A96A" w14:textId="204B1312" w:rsidR="00601A09" w:rsidRDefault="00601A09" w:rsidP="009B402C">
      <w:pPr>
        <w:contextualSpacing/>
        <w:jc w:val="both"/>
        <w:rPr>
          <w:rFonts w:ascii="Times New Roman" w:hAnsi="Times New Roman" w:cs="Times New Roman"/>
          <w:sz w:val="24"/>
          <w:szCs w:val="24"/>
        </w:rPr>
      </w:pPr>
      <w:r>
        <w:rPr>
          <w:rFonts w:ascii="Times New Roman" w:hAnsi="Times New Roman" w:cs="Times New Roman"/>
          <w:sz w:val="24"/>
          <w:szCs w:val="24"/>
        </w:rPr>
        <w:t>18. Member, Red Cross Society, SDM Govt PG College Doiwala, Dehradun.</w:t>
      </w:r>
    </w:p>
    <w:p w14:paraId="4D09DEC6" w14:textId="48A94A63" w:rsidR="00601A09" w:rsidRPr="001C21B8" w:rsidRDefault="001A6F41" w:rsidP="009B402C">
      <w:pPr>
        <w:contextualSpacing/>
        <w:jc w:val="both"/>
        <w:rPr>
          <w:rFonts w:ascii="Times New Roman" w:hAnsi="Times New Roman" w:cs="Times New Roman"/>
          <w:sz w:val="24"/>
          <w:szCs w:val="24"/>
        </w:rPr>
      </w:pPr>
      <w:r>
        <w:rPr>
          <w:rFonts w:ascii="Times New Roman" w:hAnsi="Times New Roman" w:cs="Times New Roman"/>
          <w:sz w:val="24"/>
          <w:szCs w:val="24"/>
        </w:rPr>
        <w:t>19. Subject Expert at State Staff Selection Commission, Govt of Uttarakhand.</w:t>
      </w:r>
    </w:p>
    <w:p w14:paraId="1382C9A3" w14:textId="4FA4734A" w:rsidR="00CF697E" w:rsidRDefault="00DC09B8" w:rsidP="00154378">
      <w:pPr>
        <w:pStyle w:val="NoSpacing"/>
        <w:rPr>
          <w:rFonts w:ascii="Times New Roman" w:hAnsi="Times New Roman" w:cs="Times New Roman"/>
          <w:sz w:val="24"/>
          <w:szCs w:val="24"/>
        </w:rPr>
      </w:pPr>
      <w:r w:rsidRPr="001C21B8">
        <w:rPr>
          <w:rFonts w:ascii="Times New Roman" w:hAnsi="Times New Roman" w:cs="Times New Roman"/>
          <w:sz w:val="24"/>
          <w:szCs w:val="24"/>
        </w:rPr>
        <w:t xml:space="preserve">                                                                                                                                 </w:t>
      </w:r>
      <w:r w:rsidR="00CF697E">
        <w:rPr>
          <w:rFonts w:ascii="Times New Roman" w:hAnsi="Times New Roman" w:cs="Times New Roman"/>
          <w:noProof/>
          <w:sz w:val="24"/>
          <w:szCs w:val="24"/>
        </w:rPr>
        <w:drawing>
          <wp:anchor distT="0" distB="0" distL="114300" distR="114300" simplePos="0" relativeHeight="251658240" behindDoc="0" locked="0" layoutInCell="1" allowOverlap="1" wp14:anchorId="2E061438" wp14:editId="72E7CAFA">
            <wp:simplePos x="0" y="0"/>
            <wp:positionH relativeFrom="page">
              <wp:posOffset>5686425</wp:posOffset>
            </wp:positionH>
            <wp:positionV relativeFrom="paragraph">
              <wp:posOffset>147652</wp:posOffset>
            </wp:positionV>
            <wp:extent cx="1390606" cy="851837"/>
            <wp:effectExtent l="0" t="0" r="635" b="5715"/>
            <wp:wrapSquare wrapText="bothSides"/>
            <wp:docPr id="309617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617350" name="Picture 30961735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98740" cy="856820"/>
                    </a:xfrm>
                    <a:prstGeom prst="rect">
                      <a:avLst/>
                    </a:prstGeom>
                  </pic:spPr>
                </pic:pic>
              </a:graphicData>
            </a:graphic>
            <wp14:sizeRelH relativeFrom="margin">
              <wp14:pctWidth>0</wp14:pctWidth>
            </wp14:sizeRelH>
            <wp14:sizeRelV relativeFrom="margin">
              <wp14:pctHeight>0</wp14:pctHeight>
            </wp14:sizeRelV>
          </wp:anchor>
        </w:drawing>
      </w:r>
      <w:r w:rsidR="00CF697E">
        <w:rPr>
          <w:rFonts w:ascii="Times New Roman" w:hAnsi="Times New Roman" w:cs="Times New Roman"/>
          <w:sz w:val="24"/>
          <w:szCs w:val="24"/>
        </w:rPr>
        <w:br w:type="textWrapping" w:clear="all"/>
      </w:r>
    </w:p>
    <w:p w14:paraId="478CE63D" w14:textId="14212A78" w:rsidR="00F33009" w:rsidRPr="001C21B8" w:rsidRDefault="00CF697E" w:rsidP="00154378">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354737" w:rsidRPr="001C21B8">
        <w:rPr>
          <w:rFonts w:ascii="Times New Roman" w:hAnsi="Times New Roman" w:cs="Times New Roman"/>
          <w:b/>
          <w:bCs/>
          <w:sz w:val="24"/>
          <w:szCs w:val="24"/>
        </w:rPr>
        <w:t>Pallavi Mishra</w:t>
      </w:r>
    </w:p>
    <w:p w14:paraId="03699B84" w14:textId="3DDFD314" w:rsidR="00354737" w:rsidRPr="001C21B8" w:rsidRDefault="00354737" w:rsidP="00154378">
      <w:pPr>
        <w:pStyle w:val="NoSpacing"/>
        <w:rPr>
          <w:rFonts w:ascii="Times New Roman" w:hAnsi="Times New Roman" w:cs="Times New Roman"/>
          <w:b/>
          <w:bCs/>
          <w:sz w:val="24"/>
          <w:szCs w:val="24"/>
        </w:rPr>
      </w:pPr>
      <w:r w:rsidRPr="001C21B8">
        <w:rPr>
          <w:rFonts w:ascii="Times New Roman" w:hAnsi="Times New Roman" w:cs="Times New Roman"/>
          <w:b/>
          <w:bCs/>
          <w:sz w:val="24"/>
          <w:szCs w:val="24"/>
        </w:rPr>
        <w:t xml:space="preserve">                                                                                                                                              Asst Prof.</w:t>
      </w:r>
      <w:r w:rsidR="00CF697E" w:rsidRPr="00CF697E">
        <w:rPr>
          <w:rFonts w:ascii="Times New Roman" w:hAnsi="Times New Roman" w:cs="Times New Roman"/>
          <w:noProof/>
          <w:sz w:val="24"/>
          <w:szCs w:val="24"/>
        </w:rPr>
        <w:t xml:space="preserve"> </w:t>
      </w:r>
    </w:p>
    <w:p w14:paraId="057FBE5F" w14:textId="77777777" w:rsidR="00354737" w:rsidRPr="001C21B8" w:rsidRDefault="00354737" w:rsidP="00154378">
      <w:pPr>
        <w:pStyle w:val="NoSpacing"/>
        <w:rPr>
          <w:rFonts w:ascii="Times New Roman" w:hAnsi="Times New Roman" w:cs="Times New Roman"/>
          <w:b/>
          <w:bCs/>
          <w:sz w:val="24"/>
          <w:szCs w:val="24"/>
        </w:rPr>
      </w:pPr>
      <w:r w:rsidRPr="001C21B8">
        <w:rPr>
          <w:rFonts w:ascii="Times New Roman" w:hAnsi="Times New Roman" w:cs="Times New Roman"/>
          <w:b/>
          <w:bCs/>
          <w:sz w:val="24"/>
          <w:szCs w:val="24"/>
        </w:rPr>
        <w:t xml:space="preserve">                                                                                                                                           Dept of English</w:t>
      </w:r>
    </w:p>
    <w:p w14:paraId="10B6E475" w14:textId="77777777" w:rsidR="00354737" w:rsidRPr="001C21B8" w:rsidRDefault="00354737" w:rsidP="00154378">
      <w:pPr>
        <w:pStyle w:val="NoSpacing"/>
        <w:rPr>
          <w:rFonts w:ascii="Times New Roman" w:hAnsi="Times New Roman" w:cs="Times New Roman"/>
          <w:b/>
          <w:bCs/>
          <w:sz w:val="24"/>
          <w:szCs w:val="24"/>
        </w:rPr>
      </w:pPr>
      <w:r w:rsidRPr="001C21B8">
        <w:rPr>
          <w:rFonts w:ascii="Times New Roman" w:hAnsi="Times New Roman" w:cs="Times New Roman"/>
          <w:b/>
          <w:bCs/>
          <w:sz w:val="24"/>
          <w:szCs w:val="24"/>
        </w:rPr>
        <w:t xml:space="preserve">                                                                                                                                     SDM PG College Doiwala </w:t>
      </w:r>
    </w:p>
    <w:p w14:paraId="53671AD8" w14:textId="1B3FD4C8" w:rsidR="00354737" w:rsidRPr="001C21B8" w:rsidRDefault="00354737" w:rsidP="009B402C">
      <w:pPr>
        <w:spacing w:after="0" w:line="312" w:lineRule="auto"/>
        <w:jc w:val="both"/>
        <w:rPr>
          <w:rFonts w:ascii="Times New Roman" w:hAnsi="Times New Roman" w:cs="Times New Roman"/>
          <w:b/>
          <w:bCs/>
          <w:sz w:val="24"/>
          <w:szCs w:val="24"/>
        </w:rPr>
      </w:pPr>
      <w:r w:rsidRPr="001C21B8">
        <w:rPr>
          <w:rFonts w:ascii="Times New Roman" w:hAnsi="Times New Roman" w:cs="Times New Roman"/>
          <w:b/>
          <w:bCs/>
          <w:sz w:val="24"/>
          <w:szCs w:val="24"/>
        </w:rPr>
        <w:t xml:space="preserve">                                                                                                             </w:t>
      </w:r>
      <w:r w:rsidR="00154378" w:rsidRPr="001C21B8">
        <w:rPr>
          <w:rFonts w:ascii="Times New Roman" w:hAnsi="Times New Roman" w:cs="Times New Roman"/>
          <w:b/>
          <w:bCs/>
          <w:sz w:val="24"/>
          <w:szCs w:val="24"/>
        </w:rPr>
        <w:t xml:space="preserve">                    </w:t>
      </w:r>
      <w:r w:rsidR="00CF697E">
        <w:rPr>
          <w:rFonts w:ascii="Times New Roman" w:hAnsi="Times New Roman" w:cs="Times New Roman"/>
          <w:b/>
          <w:bCs/>
          <w:sz w:val="24"/>
          <w:szCs w:val="24"/>
        </w:rPr>
        <w:t xml:space="preserve">              </w:t>
      </w:r>
      <w:r w:rsidRPr="001C21B8">
        <w:rPr>
          <w:rFonts w:ascii="Times New Roman" w:hAnsi="Times New Roman" w:cs="Times New Roman"/>
          <w:b/>
          <w:bCs/>
          <w:sz w:val="24"/>
          <w:szCs w:val="24"/>
        </w:rPr>
        <w:t>Dehradun.</w:t>
      </w:r>
    </w:p>
    <w:sectPr w:rsidR="00354737" w:rsidRPr="001C21B8" w:rsidSect="00F33009">
      <w:footerReference w:type="default" r:id="rId23"/>
      <w:pgSz w:w="12240" w:h="15840"/>
      <w:pgMar w:top="993" w:right="5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34FE2" w14:textId="77777777" w:rsidR="0019202D" w:rsidRPr="000C6BFD" w:rsidRDefault="0019202D" w:rsidP="000C6BFD">
      <w:pPr>
        <w:pStyle w:val="TableParagraph"/>
        <w:rPr>
          <w:rFonts w:asciiTheme="minorHAnsi" w:eastAsiaTheme="minorHAnsi" w:hAnsiTheme="minorHAnsi" w:cstheme="minorBidi"/>
          <w:lang w:val="en-US" w:eastAsia="en-US" w:bidi="ar-SA"/>
        </w:rPr>
      </w:pPr>
      <w:r>
        <w:separator/>
      </w:r>
    </w:p>
  </w:endnote>
  <w:endnote w:type="continuationSeparator" w:id="0">
    <w:p w14:paraId="01FE95A0" w14:textId="77777777" w:rsidR="0019202D" w:rsidRPr="000C6BFD" w:rsidRDefault="0019202D" w:rsidP="000C6BFD">
      <w:pPr>
        <w:pStyle w:val="TableParagraph"/>
        <w:rPr>
          <w:rFonts w:asciiTheme="minorHAnsi" w:eastAsiaTheme="minorHAnsi" w:hAnsiTheme="minorHAnsi" w:cstheme="minorBidi"/>
          <w:lang w:val="en-US" w:eastAsia="en-US" w:bidi="ar-S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741826"/>
      <w:docPartObj>
        <w:docPartGallery w:val="Page Numbers (Bottom of Page)"/>
        <w:docPartUnique/>
      </w:docPartObj>
    </w:sdtPr>
    <w:sdtEndPr/>
    <w:sdtContent>
      <w:sdt>
        <w:sdtPr>
          <w:id w:val="565050523"/>
          <w:docPartObj>
            <w:docPartGallery w:val="Page Numbers (Top of Page)"/>
            <w:docPartUnique/>
          </w:docPartObj>
        </w:sdtPr>
        <w:sdtEndPr/>
        <w:sdtContent>
          <w:p w14:paraId="42FBA59D" w14:textId="77777777" w:rsidR="00E53E7C" w:rsidRDefault="00E53E7C">
            <w:pPr>
              <w:pStyle w:val="Footer"/>
              <w:jc w:val="right"/>
            </w:pPr>
            <w:r>
              <w:t xml:space="preserve">Page </w:t>
            </w:r>
            <w:r w:rsidR="00966F76">
              <w:rPr>
                <w:b/>
                <w:sz w:val="24"/>
                <w:szCs w:val="24"/>
              </w:rPr>
              <w:fldChar w:fldCharType="begin"/>
            </w:r>
            <w:r>
              <w:rPr>
                <w:b/>
              </w:rPr>
              <w:instrText xml:space="preserve"> PAGE </w:instrText>
            </w:r>
            <w:r w:rsidR="00966F76">
              <w:rPr>
                <w:b/>
                <w:sz w:val="24"/>
                <w:szCs w:val="24"/>
              </w:rPr>
              <w:fldChar w:fldCharType="separate"/>
            </w:r>
            <w:r w:rsidR="00CA542B">
              <w:rPr>
                <w:b/>
                <w:noProof/>
              </w:rPr>
              <w:t>1</w:t>
            </w:r>
            <w:r w:rsidR="00966F76">
              <w:rPr>
                <w:b/>
                <w:sz w:val="24"/>
                <w:szCs w:val="24"/>
              </w:rPr>
              <w:fldChar w:fldCharType="end"/>
            </w:r>
            <w:r>
              <w:t xml:space="preserve"> of </w:t>
            </w:r>
            <w:r w:rsidR="00966F76">
              <w:rPr>
                <w:b/>
                <w:sz w:val="24"/>
                <w:szCs w:val="24"/>
              </w:rPr>
              <w:fldChar w:fldCharType="begin"/>
            </w:r>
            <w:r>
              <w:rPr>
                <w:b/>
              </w:rPr>
              <w:instrText xml:space="preserve"> NUMPAGES  </w:instrText>
            </w:r>
            <w:r w:rsidR="00966F76">
              <w:rPr>
                <w:b/>
                <w:sz w:val="24"/>
                <w:szCs w:val="24"/>
              </w:rPr>
              <w:fldChar w:fldCharType="separate"/>
            </w:r>
            <w:r w:rsidR="00CA542B">
              <w:rPr>
                <w:b/>
                <w:noProof/>
              </w:rPr>
              <w:t>1</w:t>
            </w:r>
            <w:r w:rsidR="00966F76">
              <w:rPr>
                <w:b/>
                <w:sz w:val="24"/>
                <w:szCs w:val="24"/>
              </w:rPr>
              <w:fldChar w:fldCharType="end"/>
            </w:r>
          </w:p>
        </w:sdtContent>
      </w:sdt>
    </w:sdtContent>
  </w:sdt>
  <w:p w14:paraId="4B0D5219" w14:textId="77777777" w:rsidR="00E53E7C" w:rsidRDefault="00E53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805AD" w14:textId="77777777" w:rsidR="0019202D" w:rsidRPr="000C6BFD" w:rsidRDefault="0019202D" w:rsidP="000C6BFD">
      <w:pPr>
        <w:pStyle w:val="TableParagraph"/>
        <w:rPr>
          <w:rFonts w:asciiTheme="minorHAnsi" w:eastAsiaTheme="minorHAnsi" w:hAnsiTheme="minorHAnsi" w:cstheme="minorBidi"/>
          <w:lang w:val="en-US" w:eastAsia="en-US" w:bidi="ar-SA"/>
        </w:rPr>
      </w:pPr>
      <w:r>
        <w:separator/>
      </w:r>
    </w:p>
  </w:footnote>
  <w:footnote w:type="continuationSeparator" w:id="0">
    <w:p w14:paraId="638BB56B" w14:textId="77777777" w:rsidR="0019202D" w:rsidRPr="000C6BFD" w:rsidRDefault="0019202D" w:rsidP="000C6BFD">
      <w:pPr>
        <w:pStyle w:val="TableParagraph"/>
        <w:rPr>
          <w:rFonts w:asciiTheme="minorHAnsi" w:eastAsiaTheme="minorHAnsi" w:hAnsiTheme="minorHAnsi" w:cstheme="minorBidi"/>
          <w:lang w:val="en-US" w:eastAsia="en-US" w:bidi="ar-S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0A9C"/>
    <w:multiLevelType w:val="hybridMultilevel"/>
    <w:tmpl w:val="8BEEB84C"/>
    <w:lvl w:ilvl="0" w:tplc="F146C7CE">
      <w:start w:val="1"/>
      <w:numFmt w:val="lowerLetter"/>
      <w:lvlText w:val="(%1)"/>
      <w:lvlJc w:val="left"/>
      <w:pPr>
        <w:ind w:left="559" w:hanging="339"/>
      </w:pPr>
      <w:rPr>
        <w:rFonts w:ascii="Arial Narrow" w:eastAsia="Arial Narrow" w:hAnsi="Arial Narrow" w:cs="Arial Narrow" w:hint="default"/>
        <w:b/>
        <w:bCs/>
        <w:spacing w:val="-2"/>
        <w:w w:val="101"/>
        <w:sz w:val="23"/>
        <w:szCs w:val="23"/>
        <w:lang w:val="sv-SE" w:eastAsia="sv-SE" w:bidi="sv-SE"/>
      </w:rPr>
    </w:lvl>
    <w:lvl w:ilvl="1" w:tplc="D4681D54">
      <w:numFmt w:val="bullet"/>
      <w:lvlText w:val="•"/>
      <w:lvlJc w:val="left"/>
      <w:pPr>
        <w:ind w:left="1616" w:hanging="339"/>
      </w:pPr>
      <w:rPr>
        <w:rFonts w:hint="default"/>
        <w:lang w:val="sv-SE" w:eastAsia="sv-SE" w:bidi="sv-SE"/>
      </w:rPr>
    </w:lvl>
    <w:lvl w:ilvl="2" w:tplc="67742D0E">
      <w:numFmt w:val="bullet"/>
      <w:lvlText w:val="•"/>
      <w:lvlJc w:val="left"/>
      <w:pPr>
        <w:ind w:left="2673" w:hanging="339"/>
      </w:pPr>
      <w:rPr>
        <w:rFonts w:hint="default"/>
        <w:lang w:val="sv-SE" w:eastAsia="sv-SE" w:bidi="sv-SE"/>
      </w:rPr>
    </w:lvl>
    <w:lvl w:ilvl="3" w:tplc="CC9E570E">
      <w:numFmt w:val="bullet"/>
      <w:lvlText w:val="•"/>
      <w:lvlJc w:val="left"/>
      <w:pPr>
        <w:ind w:left="3729" w:hanging="339"/>
      </w:pPr>
      <w:rPr>
        <w:rFonts w:hint="default"/>
        <w:lang w:val="sv-SE" w:eastAsia="sv-SE" w:bidi="sv-SE"/>
      </w:rPr>
    </w:lvl>
    <w:lvl w:ilvl="4" w:tplc="4FFE3078">
      <w:numFmt w:val="bullet"/>
      <w:lvlText w:val="•"/>
      <w:lvlJc w:val="left"/>
      <w:pPr>
        <w:ind w:left="4786" w:hanging="339"/>
      </w:pPr>
      <w:rPr>
        <w:rFonts w:hint="default"/>
        <w:lang w:val="sv-SE" w:eastAsia="sv-SE" w:bidi="sv-SE"/>
      </w:rPr>
    </w:lvl>
    <w:lvl w:ilvl="5" w:tplc="D5BE645C">
      <w:numFmt w:val="bullet"/>
      <w:lvlText w:val="•"/>
      <w:lvlJc w:val="left"/>
      <w:pPr>
        <w:ind w:left="5843" w:hanging="339"/>
      </w:pPr>
      <w:rPr>
        <w:rFonts w:hint="default"/>
        <w:lang w:val="sv-SE" w:eastAsia="sv-SE" w:bidi="sv-SE"/>
      </w:rPr>
    </w:lvl>
    <w:lvl w:ilvl="6" w:tplc="8466BC9A">
      <w:numFmt w:val="bullet"/>
      <w:lvlText w:val="•"/>
      <w:lvlJc w:val="left"/>
      <w:pPr>
        <w:ind w:left="6899" w:hanging="339"/>
      </w:pPr>
      <w:rPr>
        <w:rFonts w:hint="default"/>
        <w:lang w:val="sv-SE" w:eastAsia="sv-SE" w:bidi="sv-SE"/>
      </w:rPr>
    </w:lvl>
    <w:lvl w:ilvl="7" w:tplc="ED08DDFE">
      <w:numFmt w:val="bullet"/>
      <w:lvlText w:val="•"/>
      <w:lvlJc w:val="left"/>
      <w:pPr>
        <w:ind w:left="7956" w:hanging="339"/>
      </w:pPr>
      <w:rPr>
        <w:rFonts w:hint="default"/>
        <w:lang w:val="sv-SE" w:eastAsia="sv-SE" w:bidi="sv-SE"/>
      </w:rPr>
    </w:lvl>
    <w:lvl w:ilvl="8" w:tplc="E0D2711A">
      <w:numFmt w:val="bullet"/>
      <w:lvlText w:val="•"/>
      <w:lvlJc w:val="left"/>
      <w:pPr>
        <w:ind w:left="9013" w:hanging="339"/>
      </w:pPr>
      <w:rPr>
        <w:rFonts w:hint="default"/>
        <w:lang w:val="sv-SE" w:eastAsia="sv-SE" w:bidi="sv-SE"/>
      </w:rPr>
    </w:lvl>
  </w:abstractNum>
  <w:abstractNum w:abstractNumId="1" w15:restartNumberingAfterBreak="0">
    <w:nsid w:val="0A800A2F"/>
    <w:multiLevelType w:val="hybridMultilevel"/>
    <w:tmpl w:val="A8BCCEA4"/>
    <w:lvl w:ilvl="0" w:tplc="FCC49622">
      <w:start w:val="1"/>
      <w:numFmt w:val="lowerRoman"/>
      <w:lvlText w:val="(%1)"/>
      <w:lvlJc w:val="left"/>
      <w:pPr>
        <w:ind w:left="419" w:hanging="315"/>
      </w:pPr>
      <w:rPr>
        <w:rFonts w:ascii="Times New Roman" w:eastAsia="Times New Roman" w:hAnsi="Times New Roman" w:cs="Times New Roman" w:hint="default"/>
        <w:b/>
        <w:bCs/>
        <w:spacing w:val="-2"/>
        <w:w w:val="104"/>
        <w:sz w:val="15"/>
        <w:szCs w:val="15"/>
        <w:lang w:val="sv-SE" w:eastAsia="sv-SE" w:bidi="sv-SE"/>
      </w:rPr>
    </w:lvl>
    <w:lvl w:ilvl="1" w:tplc="FC70D77A">
      <w:numFmt w:val="bullet"/>
      <w:lvlText w:val="•"/>
      <w:lvlJc w:val="left"/>
      <w:pPr>
        <w:ind w:left="839" w:hanging="315"/>
      </w:pPr>
      <w:rPr>
        <w:rFonts w:hint="default"/>
        <w:lang w:val="sv-SE" w:eastAsia="sv-SE" w:bidi="sv-SE"/>
      </w:rPr>
    </w:lvl>
    <w:lvl w:ilvl="2" w:tplc="FF06125A">
      <w:numFmt w:val="bullet"/>
      <w:lvlText w:val="•"/>
      <w:lvlJc w:val="left"/>
      <w:pPr>
        <w:ind w:left="1259" w:hanging="315"/>
      </w:pPr>
      <w:rPr>
        <w:rFonts w:hint="default"/>
        <w:lang w:val="sv-SE" w:eastAsia="sv-SE" w:bidi="sv-SE"/>
      </w:rPr>
    </w:lvl>
    <w:lvl w:ilvl="3" w:tplc="4A40C68A">
      <w:numFmt w:val="bullet"/>
      <w:lvlText w:val="•"/>
      <w:lvlJc w:val="left"/>
      <w:pPr>
        <w:ind w:left="1679" w:hanging="315"/>
      </w:pPr>
      <w:rPr>
        <w:rFonts w:hint="default"/>
        <w:lang w:val="sv-SE" w:eastAsia="sv-SE" w:bidi="sv-SE"/>
      </w:rPr>
    </w:lvl>
    <w:lvl w:ilvl="4" w:tplc="195EA508">
      <w:numFmt w:val="bullet"/>
      <w:lvlText w:val="•"/>
      <w:lvlJc w:val="left"/>
      <w:pPr>
        <w:ind w:left="2098" w:hanging="315"/>
      </w:pPr>
      <w:rPr>
        <w:rFonts w:hint="default"/>
        <w:lang w:val="sv-SE" w:eastAsia="sv-SE" w:bidi="sv-SE"/>
      </w:rPr>
    </w:lvl>
    <w:lvl w:ilvl="5" w:tplc="8BEC697E">
      <w:numFmt w:val="bullet"/>
      <w:lvlText w:val="•"/>
      <w:lvlJc w:val="left"/>
      <w:pPr>
        <w:ind w:left="2518" w:hanging="315"/>
      </w:pPr>
      <w:rPr>
        <w:rFonts w:hint="default"/>
        <w:lang w:val="sv-SE" w:eastAsia="sv-SE" w:bidi="sv-SE"/>
      </w:rPr>
    </w:lvl>
    <w:lvl w:ilvl="6" w:tplc="78AA79F0">
      <w:numFmt w:val="bullet"/>
      <w:lvlText w:val="•"/>
      <w:lvlJc w:val="left"/>
      <w:pPr>
        <w:ind w:left="2938" w:hanging="315"/>
      </w:pPr>
      <w:rPr>
        <w:rFonts w:hint="default"/>
        <w:lang w:val="sv-SE" w:eastAsia="sv-SE" w:bidi="sv-SE"/>
      </w:rPr>
    </w:lvl>
    <w:lvl w:ilvl="7" w:tplc="578AB1DC">
      <w:numFmt w:val="bullet"/>
      <w:lvlText w:val="•"/>
      <w:lvlJc w:val="left"/>
      <w:pPr>
        <w:ind w:left="3357" w:hanging="315"/>
      </w:pPr>
      <w:rPr>
        <w:rFonts w:hint="default"/>
        <w:lang w:val="sv-SE" w:eastAsia="sv-SE" w:bidi="sv-SE"/>
      </w:rPr>
    </w:lvl>
    <w:lvl w:ilvl="8" w:tplc="CEA2988E">
      <w:numFmt w:val="bullet"/>
      <w:lvlText w:val="•"/>
      <w:lvlJc w:val="left"/>
      <w:pPr>
        <w:ind w:left="3777" w:hanging="315"/>
      </w:pPr>
      <w:rPr>
        <w:rFonts w:hint="default"/>
        <w:lang w:val="sv-SE" w:eastAsia="sv-SE" w:bidi="sv-SE"/>
      </w:rPr>
    </w:lvl>
  </w:abstractNum>
  <w:abstractNum w:abstractNumId="2" w15:restartNumberingAfterBreak="0">
    <w:nsid w:val="20C60187"/>
    <w:multiLevelType w:val="hybridMultilevel"/>
    <w:tmpl w:val="8BB8B0FC"/>
    <w:lvl w:ilvl="0" w:tplc="1ED8B092">
      <w:start w:val="1"/>
      <w:numFmt w:val="lowerRoman"/>
      <w:lvlText w:val="%1)"/>
      <w:lvlJc w:val="left"/>
      <w:pPr>
        <w:ind w:left="244" w:hanging="176"/>
      </w:pPr>
      <w:rPr>
        <w:rFonts w:ascii="Times New Roman" w:eastAsia="Times New Roman" w:hAnsi="Times New Roman" w:cs="Times New Roman" w:hint="default"/>
        <w:b/>
        <w:bCs/>
        <w:w w:val="104"/>
        <w:sz w:val="15"/>
        <w:szCs w:val="15"/>
        <w:lang w:val="sv-SE" w:eastAsia="sv-SE" w:bidi="sv-SE"/>
      </w:rPr>
    </w:lvl>
    <w:lvl w:ilvl="1" w:tplc="480A0020">
      <w:numFmt w:val="bullet"/>
      <w:lvlText w:val="•"/>
      <w:lvlJc w:val="left"/>
      <w:pPr>
        <w:ind w:left="677" w:hanging="176"/>
      </w:pPr>
      <w:rPr>
        <w:rFonts w:hint="default"/>
        <w:lang w:val="sv-SE" w:eastAsia="sv-SE" w:bidi="sv-SE"/>
      </w:rPr>
    </w:lvl>
    <w:lvl w:ilvl="2" w:tplc="27C8AA56">
      <w:numFmt w:val="bullet"/>
      <w:lvlText w:val="•"/>
      <w:lvlJc w:val="left"/>
      <w:pPr>
        <w:ind w:left="1115" w:hanging="176"/>
      </w:pPr>
      <w:rPr>
        <w:rFonts w:hint="default"/>
        <w:lang w:val="sv-SE" w:eastAsia="sv-SE" w:bidi="sv-SE"/>
      </w:rPr>
    </w:lvl>
    <w:lvl w:ilvl="3" w:tplc="131EB872">
      <w:numFmt w:val="bullet"/>
      <w:lvlText w:val="•"/>
      <w:lvlJc w:val="left"/>
      <w:pPr>
        <w:ind w:left="1553" w:hanging="176"/>
      </w:pPr>
      <w:rPr>
        <w:rFonts w:hint="default"/>
        <w:lang w:val="sv-SE" w:eastAsia="sv-SE" w:bidi="sv-SE"/>
      </w:rPr>
    </w:lvl>
    <w:lvl w:ilvl="4" w:tplc="74E88C4E">
      <w:numFmt w:val="bullet"/>
      <w:lvlText w:val="•"/>
      <w:lvlJc w:val="left"/>
      <w:pPr>
        <w:ind w:left="1990" w:hanging="176"/>
      </w:pPr>
      <w:rPr>
        <w:rFonts w:hint="default"/>
        <w:lang w:val="sv-SE" w:eastAsia="sv-SE" w:bidi="sv-SE"/>
      </w:rPr>
    </w:lvl>
    <w:lvl w:ilvl="5" w:tplc="29B090FC">
      <w:numFmt w:val="bullet"/>
      <w:lvlText w:val="•"/>
      <w:lvlJc w:val="left"/>
      <w:pPr>
        <w:ind w:left="2428" w:hanging="176"/>
      </w:pPr>
      <w:rPr>
        <w:rFonts w:hint="default"/>
        <w:lang w:val="sv-SE" w:eastAsia="sv-SE" w:bidi="sv-SE"/>
      </w:rPr>
    </w:lvl>
    <w:lvl w:ilvl="6" w:tplc="826CC6D4">
      <w:numFmt w:val="bullet"/>
      <w:lvlText w:val="•"/>
      <w:lvlJc w:val="left"/>
      <w:pPr>
        <w:ind w:left="2866" w:hanging="176"/>
      </w:pPr>
      <w:rPr>
        <w:rFonts w:hint="default"/>
        <w:lang w:val="sv-SE" w:eastAsia="sv-SE" w:bidi="sv-SE"/>
      </w:rPr>
    </w:lvl>
    <w:lvl w:ilvl="7" w:tplc="390290C2">
      <w:numFmt w:val="bullet"/>
      <w:lvlText w:val="•"/>
      <w:lvlJc w:val="left"/>
      <w:pPr>
        <w:ind w:left="3303" w:hanging="176"/>
      </w:pPr>
      <w:rPr>
        <w:rFonts w:hint="default"/>
        <w:lang w:val="sv-SE" w:eastAsia="sv-SE" w:bidi="sv-SE"/>
      </w:rPr>
    </w:lvl>
    <w:lvl w:ilvl="8" w:tplc="088639AE">
      <w:numFmt w:val="bullet"/>
      <w:lvlText w:val="•"/>
      <w:lvlJc w:val="left"/>
      <w:pPr>
        <w:ind w:left="3741" w:hanging="176"/>
      </w:pPr>
      <w:rPr>
        <w:rFonts w:hint="default"/>
        <w:lang w:val="sv-SE" w:eastAsia="sv-SE" w:bidi="sv-SE"/>
      </w:rPr>
    </w:lvl>
  </w:abstractNum>
  <w:abstractNum w:abstractNumId="3" w15:restartNumberingAfterBreak="0">
    <w:nsid w:val="22DB6955"/>
    <w:multiLevelType w:val="hybridMultilevel"/>
    <w:tmpl w:val="7C5E89FC"/>
    <w:lvl w:ilvl="0" w:tplc="4AECC036">
      <w:start w:val="1"/>
      <w:numFmt w:val="decimalZero"/>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9A46401"/>
    <w:multiLevelType w:val="hybridMultilevel"/>
    <w:tmpl w:val="95566996"/>
    <w:lvl w:ilvl="0" w:tplc="39C6EE86">
      <w:start w:val="1"/>
      <w:numFmt w:val="decimal"/>
      <w:lvlText w:val="%1."/>
      <w:lvlJc w:val="left"/>
      <w:pPr>
        <w:ind w:left="1449" w:hanging="528"/>
        <w:jc w:val="right"/>
      </w:pPr>
      <w:rPr>
        <w:rFonts w:hint="default"/>
        <w:spacing w:val="-2"/>
        <w:w w:val="101"/>
        <w:lang w:val="sv-SE" w:eastAsia="sv-SE" w:bidi="sv-SE"/>
      </w:rPr>
    </w:lvl>
    <w:lvl w:ilvl="1" w:tplc="1D5A7418">
      <w:start w:val="2"/>
      <w:numFmt w:val="lowerLetter"/>
      <w:lvlText w:val="(%2)"/>
      <w:lvlJc w:val="left"/>
      <w:pPr>
        <w:ind w:left="1737" w:hanging="289"/>
      </w:pPr>
      <w:rPr>
        <w:rFonts w:hint="default"/>
        <w:spacing w:val="-2"/>
        <w:w w:val="101"/>
        <w:lang w:val="sv-SE" w:eastAsia="sv-SE" w:bidi="sv-SE"/>
      </w:rPr>
    </w:lvl>
    <w:lvl w:ilvl="2" w:tplc="2E840098">
      <w:numFmt w:val="bullet"/>
      <w:lvlText w:val="•"/>
      <w:lvlJc w:val="left"/>
      <w:pPr>
        <w:ind w:left="1780" w:hanging="289"/>
      </w:pPr>
      <w:rPr>
        <w:rFonts w:hint="default"/>
        <w:lang w:val="sv-SE" w:eastAsia="sv-SE" w:bidi="sv-SE"/>
      </w:rPr>
    </w:lvl>
    <w:lvl w:ilvl="3" w:tplc="1EC24468">
      <w:numFmt w:val="bullet"/>
      <w:lvlText w:val="•"/>
      <w:lvlJc w:val="left"/>
      <w:pPr>
        <w:ind w:left="2948" w:hanging="289"/>
      </w:pPr>
      <w:rPr>
        <w:rFonts w:hint="default"/>
        <w:lang w:val="sv-SE" w:eastAsia="sv-SE" w:bidi="sv-SE"/>
      </w:rPr>
    </w:lvl>
    <w:lvl w:ilvl="4" w:tplc="A53A303C">
      <w:numFmt w:val="bullet"/>
      <w:lvlText w:val="•"/>
      <w:lvlJc w:val="left"/>
      <w:pPr>
        <w:ind w:left="4116" w:hanging="289"/>
      </w:pPr>
      <w:rPr>
        <w:rFonts w:hint="default"/>
        <w:lang w:val="sv-SE" w:eastAsia="sv-SE" w:bidi="sv-SE"/>
      </w:rPr>
    </w:lvl>
    <w:lvl w:ilvl="5" w:tplc="F2F2ED5C">
      <w:numFmt w:val="bullet"/>
      <w:lvlText w:val="•"/>
      <w:lvlJc w:val="left"/>
      <w:pPr>
        <w:ind w:left="5284" w:hanging="289"/>
      </w:pPr>
      <w:rPr>
        <w:rFonts w:hint="default"/>
        <w:lang w:val="sv-SE" w:eastAsia="sv-SE" w:bidi="sv-SE"/>
      </w:rPr>
    </w:lvl>
    <w:lvl w:ilvl="6" w:tplc="841E0E4A">
      <w:numFmt w:val="bullet"/>
      <w:lvlText w:val="•"/>
      <w:lvlJc w:val="left"/>
      <w:pPr>
        <w:ind w:left="6453" w:hanging="289"/>
      </w:pPr>
      <w:rPr>
        <w:rFonts w:hint="default"/>
        <w:lang w:val="sv-SE" w:eastAsia="sv-SE" w:bidi="sv-SE"/>
      </w:rPr>
    </w:lvl>
    <w:lvl w:ilvl="7" w:tplc="AA1A2904">
      <w:numFmt w:val="bullet"/>
      <w:lvlText w:val="•"/>
      <w:lvlJc w:val="left"/>
      <w:pPr>
        <w:ind w:left="7621" w:hanging="289"/>
      </w:pPr>
      <w:rPr>
        <w:rFonts w:hint="default"/>
        <w:lang w:val="sv-SE" w:eastAsia="sv-SE" w:bidi="sv-SE"/>
      </w:rPr>
    </w:lvl>
    <w:lvl w:ilvl="8" w:tplc="CBEEFD52">
      <w:numFmt w:val="bullet"/>
      <w:lvlText w:val="•"/>
      <w:lvlJc w:val="left"/>
      <w:pPr>
        <w:ind w:left="8789" w:hanging="289"/>
      </w:pPr>
      <w:rPr>
        <w:rFonts w:hint="default"/>
        <w:lang w:val="sv-SE" w:eastAsia="sv-SE" w:bidi="sv-SE"/>
      </w:rPr>
    </w:lvl>
  </w:abstractNum>
  <w:abstractNum w:abstractNumId="5" w15:restartNumberingAfterBreak="0">
    <w:nsid w:val="4D476C68"/>
    <w:multiLevelType w:val="hybridMultilevel"/>
    <w:tmpl w:val="11B81700"/>
    <w:lvl w:ilvl="0" w:tplc="831C669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1527357">
    <w:abstractNumId w:val="4"/>
  </w:num>
  <w:num w:numId="2" w16cid:durableId="1408771269">
    <w:abstractNumId w:val="2"/>
  </w:num>
  <w:num w:numId="3" w16cid:durableId="552624210">
    <w:abstractNumId w:val="1"/>
  </w:num>
  <w:num w:numId="4" w16cid:durableId="374158327">
    <w:abstractNumId w:val="0"/>
  </w:num>
  <w:num w:numId="5" w16cid:durableId="1689063307">
    <w:abstractNumId w:val="5"/>
  </w:num>
  <w:num w:numId="6" w16cid:durableId="1300721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3E"/>
    <w:rsid w:val="00054C91"/>
    <w:rsid w:val="000C6BFD"/>
    <w:rsid w:val="000F1DA8"/>
    <w:rsid w:val="00117E3E"/>
    <w:rsid w:val="00143D39"/>
    <w:rsid w:val="00144690"/>
    <w:rsid w:val="00151DD1"/>
    <w:rsid w:val="00154378"/>
    <w:rsid w:val="00160592"/>
    <w:rsid w:val="0016254A"/>
    <w:rsid w:val="00182CBE"/>
    <w:rsid w:val="0019202D"/>
    <w:rsid w:val="001A6F41"/>
    <w:rsid w:val="001B74B8"/>
    <w:rsid w:val="001C158F"/>
    <w:rsid w:val="001C21B8"/>
    <w:rsid w:val="001E4E69"/>
    <w:rsid w:val="001E7B33"/>
    <w:rsid w:val="001F6403"/>
    <w:rsid w:val="00231154"/>
    <w:rsid w:val="00243A6A"/>
    <w:rsid w:val="00245F85"/>
    <w:rsid w:val="002A1D35"/>
    <w:rsid w:val="002B2F0C"/>
    <w:rsid w:val="002D4C65"/>
    <w:rsid w:val="002D6EA9"/>
    <w:rsid w:val="002E0F9F"/>
    <w:rsid w:val="002F0BA0"/>
    <w:rsid w:val="002F4079"/>
    <w:rsid w:val="003105E4"/>
    <w:rsid w:val="00354737"/>
    <w:rsid w:val="0036641B"/>
    <w:rsid w:val="0038117A"/>
    <w:rsid w:val="00384483"/>
    <w:rsid w:val="00386C40"/>
    <w:rsid w:val="0039100E"/>
    <w:rsid w:val="003B0F55"/>
    <w:rsid w:val="003F1172"/>
    <w:rsid w:val="00402E1E"/>
    <w:rsid w:val="00420194"/>
    <w:rsid w:val="0045634D"/>
    <w:rsid w:val="00485820"/>
    <w:rsid w:val="00487FE1"/>
    <w:rsid w:val="00494C1F"/>
    <w:rsid w:val="004B4A4D"/>
    <w:rsid w:val="004B7610"/>
    <w:rsid w:val="004C6188"/>
    <w:rsid w:val="004E1649"/>
    <w:rsid w:val="004E2879"/>
    <w:rsid w:val="00505456"/>
    <w:rsid w:val="005069F0"/>
    <w:rsid w:val="0051524B"/>
    <w:rsid w:val="005D7949"/>
    <w:rsid w:val="00601A09"/>
    <w:rsid w:val="00601B94"/>
    <w:rsid w:val="006062E7"/>
    <w:rsid w:val="00642686"/>
    <w:rsid w:val="006513D5"/>
    <w:rsid w:val="006C3085"/>
    <w:rsid w:val="006E43A6"/>
    <w:rsid w:val="006F044C"/>
    <w:rsid w:val="006F79BE"/>
    <w:rsid w:val="007133CE"/>
    <w:rsid w:val="007227FD"/>
    <w:rsid w:val="007D22D0"/>
    <w:rsid w:val="007F33FE"/>
    <w:rsid w:val="007F63AC"/>
    <w:rsid w:val="00814D0B"/>
    <w:rsid w:val="008374E9"/>
    <w:rsid w:val="00840827"/>
    <w:rsid w:val="00842890"/>
    <w:rsid w:val="0086167C"/>
    <w:rsid w:val="00882D3A"/>
    <w:rsid w:val="008948BD"/>
    <w:rsid w:val="00917EF1"/>
    <w:rsid w:val="009645A5"/>
    <w:rsid w:val="00966F76"/>
    <w:rsid w:val="009840F0"/>
    <w:rsid w:val="00985E91"/>
    <w:rsid w:val="009B402C"/>
    <w:rsid w:val="009B4071"/>
    <w:rsid w:val="009E6C71"/>
    <w:rsid w:val="009F5B14"/>
    <w:rsid w:val="00A00454"/>
    <w:rsid w:val="00A15BB8"/>
    <w:rsid w:val="00A41F69"/>
    <w:rsid w:val="00A604CF"/>
    <w:rsid w:val="00A8001B"/>
    <w:rsid w:val="00AB20A5"/>
    <w:rsid w:val="00AB3382"/>
    <w:rsid w:val="00AD3A5E"/>
    <w:rsid w:val="00AD6503"/>
    <w:rsid w:val="00AF63EA"/>
    <w:rsid w:val="00B14854"/>
    <w:rsid w:val="00B20D9E"/>
    <w:rsid w:val="00B25FDB"/>
    <w:rsid w:val="00B40BCA"/>
    <w:rsid w:val="00B43B3E"/>
    <w:rsid w:val="00B46E07"/>
    <w:rsid w:val="00B5151D"/>
    <w:rsid w:val="00B66964"/>
    <w:rsid w:val="00B73A8F"/>
    <w:rsid w:val="00B85F0F"/>
    <w:rsid w:val="00BA01F4"/>
    <w:rsid w:val="00BA7678"/>
    <w:rsid w:val="00BB618F"/>
    <w:rsid w:val="00BF7986"/>
    <w:rsid w:val="00C142E6"/>
    <w:rsid w:val="00C14925"/>
    <w:rsid w:val="00C47837"/>
    <w:rsid w:val="00C6102E"/>
    <w:rsid w:val="00C6135F"/>
    <w:rsid w:val="00C8738B"/>
    <w:rsid w:val="00C91213"/>
    <w:rsid w:val="00CA542B"/>
    <w:rsid w:val="00CC6F77"/>
    <w:rsid w:val="00CF697E"/>
    <w:rsid w:val="00D103A6"/>
    <w:rsid w:val="00D255D3"/>
    <w:rsid w:val="00D26037"/>
    <w:rsid w:val="00D314D2"/>
    <w:rsid w:val="00D4411D"/>
    <w:rsid w:val="00D541B4"/>
    <w:rsid w:val="00D66883"/>
    <w:rsid w:val="00D7182D"/>
    <w:rsid w:val="00D85508"/>
    <w:rsid w:val="00D900F1"/>
    <w:rsid w:val="00D979B1"/>
    <w:rsid w:val="00DC09B8"/>
    <w:rsid w:val="00DC5D1D"/>
    <w:rsid w:val="00DE1210"/>
    <w:rsid w:val="00E125C2"/>
    <w:rsid w:val="00E2543C"/>
    <w:rsid w:val="00E3228A"/>
    <w:rsid w:val="00E44FF6"/>
    <w:rsid w:val="00E53E7C"/>
    <w:rsid w:val="00E92B7B"/>
    <w:rsid w:val="00E93423"/>
    <w:rsid w:val="00EB50D0"/>
    <w:rsid w:val="00EC4B57"/>
    <w:rsid w:val="00EE0213"/>
    <w:rsid w:val="00EE7E5F"/>
    <w:rsid w:val="00F06B8F"/>
    <w:rsid w:val="00F21896"/>
    <w:rsid w:val="00F22BAF"/>
    <w:rsid w:val="00F245BC"/>
    <w:rsid w:val="00F33009"/>
    <w:rsid w:val="00F41C6A"/>
    <w:rsid w:val="00F46152"/>
    <w:rsid w:val="00F57D32"/>
    <w:rsid w:val="00F651E6"/>
    <w:rsid w:val="00F83166"/>
    <w:rsid w:val="00F86D44"/>
    <w:rsid w:val="00FC385A"/>
    <w:rsid w:val="00FD7865"/>
    <w:rsid w:val="00FF1BA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4796"/>
  <w15:docId w15:val="{394B7EEC-0B1D-9444-A1DB-A049DB82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0F0"/>
    <w:rPr>
      <w:szCs w:val="22"/>
      <w:lang w:val="en-US" w:bidi="ar-SA"/>
    </w:rPr>
  </w:style>
  <w:style w:type="paragraph" w:styleId="Heading2">
    <w:name w:val="heading 2"/>
    <w:basedOn w:val="Normal"/>
    <w:link w:val="Heading2Char"/>
    <w:uiPriority w:val="9"/>
    <w:unhideWhenUsed/>
    <w:qFormat/>
    <w:rsid w:val="00F33009"/>
    <w:pPr>
      <w:widowControl w:val="0"/>
      <w:autoSpaceDE w:val="0"/>
      <w:autoSpaceDN w:val="0"/>
      <w:spacing w:before="4" w:after="0" w:line="240" w:lineRule="auto"/>
      <w:ind w:left="220" w:right="410"/>
      <w:jc w:val="center"/>
      <w:outlineLvl w:val="1"/>
    </w:pPr>
    <w:rPr>
      <w:rFonts w:ascii="Arial Narrow" w:eastAsia="Arial Narrow" w:hAnsi="Arial Narrow" w:cs="Arial Narrow"/>
      <w:b/>
      <w:bCs/>
      <w:sz w:val="27"/>
      <w:szCs w:val="27"/>
      <w:lang w:val="sv-SE" w:eastAsia="sv-SE" w:bidi="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40F0"/>
    <w:pPr>
      <w:spacing w:after="0" w:line="240" w:lineRule="auto"/>
    </w:pPr>
    <w:rPr>
      <w:szCs w:val="22"/>
      <w:lang w:val="en-US" w:bidi="ar-SA"/>
    </w:rPr>
  </w:style>
  <w:style w:type="character" w:styleId="Hyperlink">
    <w:name w:val="Hyperlink"/>
    <w:basedOn w:val="DefaultParagraphFont"/>
    <w:uiPriority w:val="99"/>
    <w:unhideWhenUsed/>
    <w:rsid w:val="009840F0"/>
    <w:rPr>
      <w:color w:val="0000FF" w:themeColor="hyperlink"/>
      <w:u w:val="single"/>
    </w:rPr>
  </w:style>
  <w:style w:type="table" w:styleId="TableGrid">
    <w:name w:val="Table Grid"/>
    <w:basedOn w:val="TableNormal"/>
    <w:uiPriority w:val="59"/>
    <w:rsid w:val="009840F0"/>
    <w:pPr>
      <w:spacing w:after="0" w:line="240" w:lineRule="auto"/>
    </w:pPr>
    <w:rPr>
      <w:szCs w:val="22"/>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31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154"/>
    <w:rPr>
      <w:szCs w:val="22"/>
      <w:lang w:val="en-US" w:bidi="ar-SA"/>
    </w:rPr>
  </w:style>
  <w:style w:type="paragraph" w:styleId="ListParagraph">
    <w:name w:val="List Paragraph"/>
    <w:basedOn w:val="Normal"/>
    <w:uiPriority w:val="34"/>
    <w:qFormat/>
    <w:rsid w:val="00F33009"/>
    <w:pPr>
      <w:widowControl w:val="0"/>
      <w:autoSpaceDE w:val="0"/>
      <w:autoSpaceDN w:val="0"/>
      <w:spacing w:after="0" w:line="240" w:lineRule="auto"/>
      <w:ind w:left="571" w:hanging="352"/>
    </w:pPr>
    <w:rPr>
      <w:rFonts w:ascii="Garamond" w:eastAsia="Garamond" w:hAnsi="Garamond" w:cs="Garamond"/>
      <w:lang w:val="sv-SE" w:eastAsia="sv-SE" w:bidi="sv-SE"/>
    </w:rPr>
  </w:style>
  <w:style w:type="paragraph" w:customStyle="1" w:styleId="TableParagraph">
    <w:name w:val="Table Paragraph"/>
    <w:basedOn w:val="Normal"/>
    <w:uiPriority w:val="1"/>
    <w:qFormat/>
    <w:rsid w:val="00F33009"/>
    <w:pPr>
      <w:widowControl w:val="0"/>
      <w:autoSpaceDE w:val="0"/>
      <w:autoSpaceDN w:val="0"/>
      <w:spacing w:after="0" w:line="240" w:lineRule="auto"/>
    </w:pPr>
    <w:rPr>
      <w:rFonts w:ascii="Times New Roman" w:eastAsia="Times New Roman" w:hAnsi="Times New Roman" w:cs="Times New Roman"/>
      <w:lang w:val="sv-SE" w:eastAsia="sv-SE" w:bidi="sv-SE"/>
    </w:rPr>
  </w:style>
  <w:style w:type="character" w:customStyle="1" w:styleId="Heading2Char">
    <w:name w:val="Heading 2 Char"/>
    <w:basedOn w:val="DefaultParagraphFont"/>
    <w:link w:val="Heading2"/>
    <w:uiPriority w:val="9"/>
    <w:rsid w:val="00F33009"/>
    <w:rPr>
      <w:rFonts w:ascii="Arial Narrow" w:eastAsia="Arial Narrow" w:hAnsi="Arial Narrow" w:cs="Arial Narrow"/>
      <w:b/>
      <w:bCs/>
      <w:sz w:val="27"/>
      <w:szCs w:val="27"/>
      <w:lang w:val="sv-SE" w:eastAsia="sv-SE" w:bidi="sv-SE"/>
    </w:rPr>
  </w:style>
  <w:style w:type="paragraph" w:styleId="BodyText">
    <w:name w:val="Body Text"/>
    <w:basedOn w:val="Normal"/>
    <w:link w:val="BodyTextChar"/>
    <w:uiPriority w:val="1"/>
    <w:qFormat/>
    <w:rsid w:val="00F33009"/>
    <w:pPr>
      <w:widowControl w:val="0"/>
      <w:autoSpaceDE w:val="0"/>
      <w:autoSpaceDN w:val="0"/>
      <w:spacing w:after="0" w:line="240" w:lineRule="auto"/>
    </w:pPr>
    <w:rPr>
      <w:rFonts w:ascii="Garamond" w:eastAsia="Garamond" w:hAnsi="Garamond" w:cs="Garamond"/>
      <w:sz w:val="27"/>
      <w:szCs w:val="27"/>
      <w:lang w:val="sv-SE" w:eastAsia="sv-SE" w:bidi="sv-SE"/>
    </w:rPr>
  </w:style>
  <w:style w:type="character" w:customStyle="1" w:styleId="BodyTextChar">
    <w:name w:val="Body Text Char"/>
    <w:basedOn w:val="DefaultParagraphFont"/>
    <w:link w:val="BodyText"/>
    <w:uiPriority w:val="1"/>
    <w:rsid w:val="00F33009"/>
    <w:rPr>
      <w:rFonts w:ascii="Garamond" w:eastAsia="Garamond" w:hAnsi="Garamond" w:cs="Garamond"/>
      <w:sz w:val="27"/>
      <w:szCs w:val="27"/>
      <w:lang w:val="sv-SE" w:eastAsia="sv-SE" w:bidi="sv-SE"/>
    </w:rPr>
  </w:style>
  <w:style w:type="paragraph" w:styleId="Footer">
    <w:name w:val="footer"/>
    <w:basedOn w:val="Normal"/>
    <w:link w:val="FooterChar"/>
    <w:uiPriority w:val="99"/>
    <w:unhideWhenUsed/>
    <w:rsid w:val="000C6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BFD"/>
    <w:rPr>
      <w:szCs w:val="22"/>
      <w:lang w:val="en-US" w:bidi="ar-SA"/>
    </w:rPr>
  </w:style>
  <w:style w:type="character" w:styleId="UnresolvedMention">
    <w:name w:val="Unresolved Mention"/>
    <w:basedOn w:val="DefaultParagraphFont"/>
    <w:uiPriority w:val="99"/>
    <w:semiHidden/>
    <w:unhideWhenUsed/>
    <w:rsid w:val="004C6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26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riterion.com/V6/n3/042.pdf" TargetMode="External" /><Relationship Id="rId13" Type="http://schemas.openxmlformats.org/officeDocument/2006/relationships/hyperlink" Target="https://www.academia.edu/38831740/Social_and_Political_Energy_and_Resistant_Aesthetics_in_the_Hindi_Poems_of_Om_Prakash_Valmiki" TargetMode="External" /><Relationship Id="rId18" Type="http://schemas.openxmlformats.org/officeDocument/2006/relationships/hyperlink" Target="https://www.academia.edu/67675947/Mysticism_and_Folk_Consciousness_in_the_Sufi_Song_Dama_Dum_Mast_Kalandar_and_the_emergence_of_Sufism_in_India" TargetMode="External" /><Relationship Id="rId3" Type="http://schemas.openxmlformats.org/officeDocument/2006/relationships/settings" Target="settings.xml" /><Relationship Id="rId21" Type="http://schemas.openxmlformats.org/officeDocument/2006/relationships/hyperlink" Target="https://tlhjournal.com/uploads/products/9.pallavi-mishra-article.pdf" TargetMode="External" /><Relationship Id="rId7" Type="http://schemas.openxmlformats.org/officeDocument/2006/relationships/hyperlink" Target="https://www.the-criterion.com/V6/n6/039.pdf" TargetMode="External" /><Relationship Id="rId12" Type="http://schemas.openxmlformats.org/officeDocument/2006/relationships/hyperlink" Target="https://www.academia.edu/67677893/Professional_Motherhood_and_trauma_of_servitude_in_Henri_Lopess_The_Advance_and_Mahasweta_Devis_The_Breat_Giver_A_Comparative_Study" TargetMode="External" /><Relationship Id="rId17" Type="http://schemas.openxmlformats.org/officeDocument/2006/relationships/hyperlink" Target="https://www.academia.edu/43987245/Myths_around_Landscapes_and_Oratures_as_trajectories_of_continuing_History_in_the_Champawat_District_of_Uttarakhand" TargetMode="External" /><Relationship Id="rId25"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hyperlink" Target="https://www.academia.edu/108306755/Folk_Consciousness_and_its_mystical_engagement_with_Landscape_Myths_and_the_element_of_Magic_Realism_in_the_Hindi_stories_of_Naveen_Kumar_Naithani" TargetMode="External" /><Relationship Id="rId20" Type="http://schemas.openxmlformats.org/officeDocument/2006/relationships/hyperlink" Target="https://ijels.com/upload_document/issue_files/42IJELS-108202321-Thecatastrophe.pdf"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academia.edu/43987210/Myths_around_Landscapes_as_trajectories_of_philosophical_lineaments_in_the_Sanskrit_poem_Aye_Neel_Nadi" TargetMode="External" /><Relationship Id="rId24" Type="http://schemas.openxmlformats.org/officeDocument/2006/relationships/fontTable" Target="fontTable.xml" /><Relationship Id="rId5" Type="http://schemas.openxmlformats.org/officeDocument/2006/relationships/footnotes" Target="footnotes.xml" /><Relationship Id="rId15" Type="http://schemas.openxmlformats.org/officeDocument/2006/relationships/hyperlink" Target="https://www.academia.edu/67678066/Kanta_Bhartis_Reit_ki_Macchali_as_a_Memoir_and_Trauma_narrative_in_the_Hindi_Literary_Space" TargetMode="External" /><Relationship Id="rId23" Type="http://schemas.openxmlformats.org/officeDocument/2006/relationships/footer" Target="footer1.xml" /><Relationship Id="rId10" Type="http://schemas.openxmlformats.org/officeDocument/2006/relationships/hyperlink" Target="https://www.the-criterion.com/V8/n5/IN26.pdf" TargetMode="External" /><Relationship Id="rId19" Type="http://schemas.openxmlformats.org/officeDocument/2006/relationships/hyperlink" Target="https://www.daathvoyagejournal.com/imagebag/image421.pdf" TargetMode="External" /><Relationship Id="rId4" Type="http://schemas.openxmlformats.org/officeDocument/2006/relationships/webSettings" Target="webSettings.xml" /><Relationship Id="rId9" Type="http://schemas.openxmlformats.org/officeDocument/2006/relationships/hyperlink" Target="https://www.the-criterion.com/V8/n1/028.pdf" TargetMode="External" /><Relationship Id="rId14" Type="http://schemas.openxmlformats.org/officeDocument/2006/relationships/hyperlink" Target="https://www.academia.edu/38844969/Reflective_Memoirs_in_Pramod_K_Nayars_Days_of_the_Raj_as_sites_of_dissension_condescension_and_Silent_resistances_A_Postcolonial_Perspective" TargetMode="External" /><Relationship Id="rId22"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4136</Words>
  <Characters>23576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CHURCHILL KUMAR TOMAR</dc:creator>
  <cp:keywords/>
  <dc:description/>
  <cp:lastModifiedBy>Pallavi Mishra</cp:lastModifiedBy>
  <cp:revision>2</cp:revision>
  <cp:lastPrinted>2025-07-31T13:28:00Z</cp:lastPrinted>
  <dcterms:created xsi:type="dcterms:W3CDTF">2025-07-31T15:51:00Z</dcterms:created>
  <dcterms:modified xsi:type="dcterms:W3CDTF">2025-07-31T15:51:00Z</dcterms:modified>
</cp:coreProperties>
</file>